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31" w:rsidRDefault="00B81B31">
      <w:pPr>
        <w:pStyle w:val="Heading1"/>
        <w:widowControl/>
        <w:spacing w:line="360" w:lineRule="auto"/>
        <w:jc w:val="left"/>
        <w:rPr>
          <w:sz w:val="28"/>
          <w:szCs w:val="28"/>
        </w:rPr>
      </w:pPr>
    </w:p>
    <w:p w:rsidR="00B81B31" w:rsidRDefault="00B81B31">
      <w:pPr>
        <w:pStyle w:val="Heading1"/>
        <w:widowControl/>
        <w:ind w:left="5664" w:firstLine="708"/>
        <w:jc w:val="left"/>
        <w:rPr>
          <w:sz w:val="28"/>
          <w:szCs w:val="28"/>
        </w:rPr>
      </w:pPr>
    </w:p>
    <w:p w:rsidR="00B81B31" w:rsidRDefault="00836C54">
      <w:pPr>
        <w:pStyle w:val="Heading1"/>
        <w:widowControl/>
        <w:ind w:left="5664" w:firstLine="708"/>
        <w:jc w:val="left"/>
        <w:rPr>
          <w:sz w:val="28"/>
          <w:szCs w:val="28"/>
        </w:rPr>
      </w:pPr>
      <w:r>
        <w:rPr>
          <w:sz w:val="28"/>
          <w:szCs w:val="28"/>
        </w:rPr>
        <w:t>С П Р А В К А</w:t>
      </w:r>
    </w:p>
    <w:p w:rsidR="00B81B31" w:rsidRDefault="00B81B31">
      <w:pPr>
        <w:rPr>
          <w:lang w:val="bg-BG"/>
        </w:rPr>
      </w:pPr>
    </w:p>
    <w:p w:rsidR="00B81B31" w:rsidRDefault="00836C54" w:rsidP="006A347C">
      <w:pPr>
        <w:pStyle w:val="NormalWeb"/>
        <w:spacing w:before="30" w:beforeAutospacing="0" w:afterAutospacing="0" w:line="270" w:lineRule="atLeast"/>
        <w:jc w:val="both"/>
        <w:rPr>
          <w:rFonts w:ascii="Cambria" w:eastAsia="Cambria" w:hAnsi="Cambria" w:cs="Cambria"/>
          <w:b/>
          <w:bCs/>
          <w:color w:val="333333"/>
        </w:rPr>
      </w:pPr>
      <w:r>
        <w:rPr>
          <w:b/>
          <w:color w:val="000000"/>
          <w:lang w:val="bg-BG"/>
        </w:rPr>
        <w:t xml:space="preserve">за отразяване на становищата, получени след общественото обсъждане на </w:t>
      </w:r>
      <w:proofErr w:type="spellStart"/>
      <w:r w:rsidR="006A347C" w:rsidRPr="006A347C">
        <w:rPr>
          <w:rFonts w:ascii="Cambria" w:eastAsia="Cambria" w:hAnsi="Cambria" w:cs="Cambria"/>
          <w:b/>
          <w:bCs/>
          <w:color w:val="333333"/>
        </w:rPr>
        <w:t>Проект</w:t>
      </w:r>
      <w:proofErr w:type="spellEnd"/>
      <w:r w:rsidR="006A347C" w:rsidRPr="006A347C">
        <w:rPr>
          <w:rFonts w:ascii="Cambria" w:eastAsia="Cambria" w:hAnsi="Cambria" w:cs="Cambria"/>
          <w:b/>
          <w:bCs/>
          <w:color w:val="333333"/>
        </w:rPr>
        <w:t xml:space="preserve"> на </w:t>
      </w:r>
      <w:proofErr w:type="spellStart"/>
      <w:r w:rsidR="006A347C" w:rsidRPr="006A347C">
        <w:rPr>
          <w:rFonts w:ascii="Cambria" w:eastAsia="Cambria" w:hAnsi="Cambria" w:cs="Cambria"/>
          <w:b/>
          <w:bCs/>
          <w:color w:val="333333"/>
        </w:rPr>
        <w:t>Постановление</w:t>
      </w:r>
      <w:proofErr w:type="spellEnd"/>
      <w:r w:rsidR="006A347C" w:rsidRPr="006A347C">
        <w:rPr>
          <w:rFonts w:ascii="Cambria" w:eastAsia="Cambria" w:hAnsi="Cambria" w:cs="Cambria"/>
          <w:b/>
          <w:bCs/>
          <w:color w:val="333333"/>
        </w:rPr>
        <w:t xml:space="preserve"> на </w:t>
      </w:r>
      <w:proofErr w:type="spellStart"/>
      <w:r w:rsidR="006A347C" w:rsidRPr="006A347C">
        <w:rPr>
          <w:rFonts w:ascii="Cambria" w:eastAsia="Cambria" w:hAnsi="Cambria" w:cs="Cambria"/>
          <w:b/>
          <w:bCs/>
          <w:color w:val="333333"/>
        </w:rPr>
        <w:t>Министерския</w:t>
      </w:r>
      <w:proofErr w:type="spellEnd"/>
      <w:r w:rsidR="006A347C" w:rsidRPr="006A347C">
        <w:rPr>
          <w:rFonts w:ascii="Cambria" w:eastAsia="Cambria" w:hAnsi="Cambria" w:cs="Cambria"/>
          <w:b/>
          <w:bCs/>
          <w:color w:val="333333"/>
        </w:rPr>
        <w:t xml:space="preserve"> </w:t>
      </w:r>
      <w:proofErr w:type="spellStart"/>
      <w:r w:rsidR="006A347C" w:rsidRPr="006A347C">
        <w:rPr>
          <w:rFonts w:ascii="Cambria" w:eastAsia="Cambria" w:hAnsi="Cambria" w:cs="Cambria"/>
          <w:b/>
          <w:bCs/>
          <w:color w:val="333333"/>
        </w:rPr>
        <w:t>съвет</w:t>
      </w:r>
      <w:proofErr w:type="spellEnd"/>
      <w:r w:rsidR="006A347C" w:rsidRPr="006A347C">
        <w:rPr>
          <w:rFonts w:ascii="Cambria" w:eastAsia="Cambria" w:hAnsi="Cambria" w:cs="Cambria"/>
          <w:b/>
          <w:bCs/>
          <w:color w:val="333333"/>
        </w:rPr>
        <w:t xml:space="preserve"> за </w:t>
      </w:r>
      <w:proofErr w:type="spellStart"/>
      <w:r w:rsidR="006A347C" w:rsidRPr="006A347C">
        <w:rPr>
          <w:rFonts w:ascii="Cambria" w:eastAsia="Cambria" w:hAnsi="Cambria" w:cs="Cambria"/>
          <w:b/>
          <w:bCs/>
          <w:color w:val="333333"/>
        </w:rPr>
        <w:t>изменение</w:t>
      </w:r>
      <w:proofErr w:type="spellEnd"/>
      <w:r w:rsidR="006A347C" w:rsidRPr="006A347C">
        <w:rPr>
          <w:rFonts w:ascii="Cambria" w:eastAsia="Cambria" w:hAnsi="Cambria" w:cs="Cambria"/>
          <w:b/>
          <w:bCs/>
          <w:color w:val="333333"/>
        </w:rPr>
        <w:t xml:space="preserve"> на </w:t>
      </w:r>
      <w:proofErr w:type="spellStart"/>
      <w:r w:rsidR="006A347C" w:rsidRPr="006A347C">
        <w:rPr>
          <w:rFonts w:ascii="Cambria" w:eastAsia="Cambria" w:hAnsi="Cambria" w:cs="Cambria"/>
          <w:b/>
          <w:bCs/>
          <w:color w:val="333333"/>
        </w:rPr>
        <w:t>Наредбата</w:t>
      </w:r>
      <w:proofErr w:type="spellEnd"/>
      <w:r w:rsidR="006A347C" w:rsidRPr="006A347C">
        <w:rPr>
          <w:rFonts w:ascii="Cambria" w:eastAsia="Cambria" w:hAnsi="Cambria" w:cs="Cambria"/>
          <w:b/>
          <w:bCs/>
          <w:color w:val="333333"/>
        </w:rPr>
        <w:t xml:space="preserve"> за </w:t>
      </w:r>
      <w:proofErr w:type="spellStart"/>
      <w:r w:rsidR="006A347C" w:rsidRPr="006A347C">
        <w:rPr>
          <w:rFonts w:ascii="Cambria" w:eastAsia="Cambria" w:hAnsi="Cambria" w:cs="Cambria"/>
          <w:b/>
          <w:bCs/>
          <w:color w:val="333333"/>
        </w:rPr>
        <w:t>заплатите</w:t>
      </w:r>
      <w:proofErr w:type="spellEnd"/>
      <w:r w:rsidR="006A347C" w:rsidRPr="006A347C">
        <w:rPr>
          <w:rFonts w:ascii="Cambria" w:eastAsia="Cambria" w:hAnsi="Cambria" w:cs="Cambria"/>
          <w:b/>
          <w:bCs/>
          <w:color w:val="333333"/>
        </w:rPr>
        <w:t xml:space="preserve"> на </w:t>
      </w:r>
      <w:proofErr w:type="spellStart"/>
      <w:r w:rsidR="006A347C" w:rsidRPr="006A347C">
        <w:rPr>
          <w:rFonts w:ascii="Cambria" w:eastAsia="Cambria" w:hAnsi="Cambria" w:cs="Cambria"/>
          <w:b/>
          <w:bCs/>
          <w:color w:val="333333"/>
        </w:rPr>
        <w:t>служителите</w:t>
      </w:r>
      <w:proofErr w:type="spellEnd"/>
      <w:r w:rsidR="006A347C" w:rsidRPr="006A347C">
        <w:rPr>
          <w:rFonts w:ascii="Cambria" w:eastAsia="Cambria" w:hAnsi="Cambria" w:cs="Cambria"/>
          <w:b/>
          <w:bCs/>
          <w:color w:val="333333"/>
        </w:rPr>
        <w:t xml:space="preserve"> в </w:t>
      </w:r>
      <w:proofErr w:type="spellStart"/>
      <w:r w:rsidR="006A347C" w:rsidRPr="006A347C">
        <w:rPr>
          <w:rFonts w:ascii="Cambria" w:eastAsia="Cambria" w:hAnsi="Cambria" w:cs="Cambria"/>
          <w:b/>
          <w:bCs/>
          <w:color w:val="333333"/>
        </w:rPr>
        <w:t>държавната</w:t>
      </w:r>
      <w:proofErr w:type="spellEnd"/>
      <w:r w:rsidR="006A347C" w:rsidRPr="006A347C">
        <w:rPr>
          <w:rFonts w:ascii="Cambria" w:eastAsia="Cambria" w:hAnsi="Cambria" w:cs="Cambria"/>
          <w:b/>
          <w:bCs/>
          <w:color w:val="333333"/>
        </w:rPr>
        <w:t xml:space="preserve"> </w:t>
      </w:r>
      <w:proofErr w:type="spellStart"/>
      <w:r w:rsidR="006A347C" w:rsidRPr="006A347C">
        <w:rPr>
          <w:rFonts w:ascii="Cambria" w:eastAsia="Cambria" w:hAnsi="Cambria" w:cs="Cambria"/>
          <w:b/>
          <w:bCs/>
          <w:color w:val="333333"/>
        </w:rPr>
        <w:t>администрация</w:t>
      </w:r>
      <w:proofErr w:type="spellEnd"/>
    </w:p>
    <w:p w:rsidR="006A347C" w:rsidRDefault="006A347C" w:rsidP="006A347C">
      <w:pPr>
        <w:pStyle w:val="NormalWeb"/>
        <w:spacing w:before="30" w:beforeAutospacing="0" w:afterAutospacing="0" w:line="270" w:lineRule="atLeast"/>
        <w:jc w:val="both"/>
        <w:rPr>
          <w:lang w:val="bg-BG"/>
        </w:rPr>
      </w:pP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5064"/>
        <w:gridCol w:w="2336"/>
        <w:gridCol w:w="3475"/>
      </w:tblGrid>
      <w:tr w:rsidR="00B81B31">
        <w:trPr>
          <w:trHeight w:val="958"/>
        </w:trPr>
        <w:tc>
          <w:tcPr>
            <w:tcW w:w="3400" w:type="dxa"/>
            <w:tcBorders>
              <w:bottom w:val="nil"/>
            </w:tcBorders>
          </w:tcPr>
          <w:p w:rsidR="00B81B31" w:rsidRDefault="00836C54">
            <w:pPr>
              <w:pStyle w:val="BodyText2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 в общественото обсъждане</w:t>
            </w:r>
          </w:p>
        </w:tc>
        <w:tc>
          <w:tcPr>
            <w:tcW w:w="5064" w:type="dxa"/>
          </w:tcPr>
          <w:p w:rsidR="00B81B31" w:rsidRDefault="00B81B31">
            <w:pPr>
              <w:pStyle w:val="BodyText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B81B31" w:rsidRDefault="00836C54">
            <w:pPr>
              <w:pStyle w:val="BodyText2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Приема/ </w:t>
            </w:r>
          </w:p>
          <w:p w:rsidR="00B81B31" w:rsidRDefault="00836C54">
            <w:pPr>
              <w:pStyle w:val="BodyText2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приема предложението</w:t>
            </w:r>
          </w:p>
        </w:tc>
        <w:tc>
          <w:tcPr>
            <w:tcW w:w="3475" w:type="dxa"/>
          </w:tcPr>
          <w:p w:rsidR="00B81B31" w:rsidRDefault="00836C54">
            <w:pPr>
              <w:pStyle w:val="BodyText2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Мотиви</w:t>
            </w:r>
          </w:p>
        </w:tc>
      </w:tr>
      <w:tr w:rsidR="00B81B31" w:rsidTr="004031D9">
        <w:trPr>
          <w:trHeight w:val="43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D9" w:rsidRPr="004031D9" w:rsidRDefault="004031D9" w:rsidP="004031D9">
            <w:pPr>
              <w:shd w:val="clear" w:color="auto" w:fill="FFFFFF"/>
              <w:spacing w:line="360" w:lineRule="atLeast"/>
              <w:rPr>
                <w:sz w:val="24"/>
                <w:szCs w:val="24"/>
                <w:lang w:val="bg-BG"/>
              </w:rPr>
            </w:pPr>
            <w:r w:rsidRPr="004031D9">
              <w:rPr>
                <w:sz w:val="24"/>
                <w:szCs w:val="24"/>
                <w:lang w:val="bg-BG"/>
              </w:rPr>
              <w:t xml:space="preserve">04 април 2022 г. 16:52:16 ч. Mario </w:t>
            </w:r>
          </w:p>
          <w:p w:rsidR="00B81B31" w:rsidRPr="004031D9" w:rsidRDefault="00B81B31">
            <w:pPr>
              <w:pStyle w:val="BodyText2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nil"/>
            </w:tcBorders>
          </w:tcPr>
          <w:p w:rsidR="004031D9" w:rsidRPr="004031D9" w:rsidRDefault="004031D9" w:rsidP="004031D9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r w:rsidRPr="004031D9">
              <w:rPr>
                <w:sz w:val="24"/>
                <w:szCs w:val="24"/>
                <w:lang w:val="bg-BG"/>
              </w:rPr>
              <w:t>Предложение за промяна на Наредбата</w:t>
            </w:r>
          </w:p>
          <w:p w:rsidR="004031D9" w:rsidRPr="004031D9" w:rsidRDefault="004031D9" w:rsidP="004031D9">
            <w:pPr>
              <w:jc w:val="both"/>
              <w:rPr>
                <w:sz w:val="24"/>
                <w:szCs w:val="24"/>
                <w:lang w:val="bg-BG"/>
              </w:rPr>
            </w:pPr>
          </w:p>
          <w:p w:rsidR="00B81B31" w:rsidRPr="004031D9" w:rsidRDefault="004031D9" w:rsidP="004031D9">
            <w:pPr>
              <w:jc w:val="both"/>
              <w:rPr>
                <w:sz w:val="24"/>
                <w:szCs w:val="24"/>
                <w:lang w:val="en-US"/>
              </w:rPr>
            </w:pPr>
            <w:r w:rsidRPr="004031D9">
              <w:rPr>
                <w:sz w:val="24"/>
                <w:szCs w:val="24"/>
                <w:lang w:val="bg-BG"/>
              </w:rPr>
              <w:t xml:space="preserve">Искам да обърна внимание, че освен промените които предлагате в Приложение 2 трябва да се обърне внимание и на Приложение 1, защото с тези предложения минималните и </w:t>
            </w:r>
            <w:proofErr w:type="spellStart"/>
            <w:r w:rsidRPr="004031D9">
              <w:rPr>
                <w:sz w:val="24"/>
                <w:szCs w:val="24"/>
                <w:lang w:val="bg-BG"/>
              </w:rPr>
              <w:t>максиланите</w:t>
            </w:r>
            <w:proofErr w:type="spellEnd"/>
            <w:r w:rsidRPr="004031D9">
              <w:rPr>
                <w:sz w:val="24"/>
                <w:szCs w:val="24"/>
                <w:lang w:val="bg-BG"/>
              </w:rPr>
              <w:t xml:space="preserve"> заплати надминават максималните и минималните на някои нива от Приложение 1, а именно от ниво  21 до 28. Трябва да се увеличат поне максималните заплати на тези нива...</w:t>
            </w:r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336" w:type="dxa"/>
          </w:tcPr>
          <w:p w:rsidR="00B81B31" w:rsidRPr="004031D9" w:rsidRDefault="004031D9">
            <w:pPr>
              <w:pStyle w:val="BodyText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приема предложението.</w:t>
            </w:r>
          </w:p>
        </w:tc>
        <w:tc>
          <w:tcPr>
            <w:tcW w:w="3475" w:type="dxa"/>
          </w:tcPr>
          <w:p w:rsidR="00B81B31" w:rsidRDefault="004031D9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  <w:r w:rsidRPr="004031D9">
              <w:rPr>
                <w:sz w:val="24"/>
                <w:szCs w:val="24"/>
              </w:rPr>
              <w:t>С Приложение № 1 се уреждат обществени отношения извън  ръководения от министъра на външните работи ресор, предвид което съгласно чл. 31, ал. 1 от Устройствения правилник на Министерския съвет и на неговата администрация той не може да бъде вносител на проект на акт от компетентността на правителството, изменящ това приложение.</w:t>
            </w:r>
          </w:p>
        </w:tc>
      </w:tr>
      <w:tr w:rsidR="004031D9">
        <w:trPr>
          <w:trHeight w:val="43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D9" w:rsidRPr="004031D9" w:rsidRDefault="004031D9" w:rsidP="004031D9">
            <w:pPr>
              <w:jc w:val="both"/>
              <w:rPr>
                <w:sz w:val="24"/>
                <w:szCs w:val="24"/>
                <w:lang w:val="bg-BG"/>
              </w:rPr>
            </w:pPr>
            <w:r w:rsidRPr="004031D9">
              <w:rPr>
                <w:sz w:val="24"/>
                <w:szCs w:val="24"/>
                <w:lang w:val="en-US"/>
              </w:rPr>
              <w:t xml:space="preserve">08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април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2022 г. 23:08:41 ч.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Aziti</w:t>
            </w:r>
            <w:proofErr w:type="spellEnd"/>
          </w:p>
        </w:tc>
        <w:tc>
          <w:tcPr>
            <w:tcW w:w="5064" w:type="dxa"/>
            <w:tcBorders>
              <w:left w:val="nil"/>
            </w:tcBorders>
          </w:tcPr>
          <w:p w:rsidR="004031D9" w:rsidRPr="004031D9" w:rsidRDefault="00971F10" w:rsidP="004031D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>„</w:t>
            </w:r>
            <w:proofErr w:type="spellStart"/>
            <w:r w:rsidR="004031D9" w:rsidRPr="004031D9">
              <w:rPr>
                <w:sz w:val="24"/>
                <w:szCs w:val="24"/>
                <w:lang w:val="en-US"/>
              </w:rPr>
              <w:t>Заплати</w:t>
            </w:r>
            <w:proofErr w:type="spellEnd"/>
            <w:r w:rsidR="004031D9" w:rsidRPr="004031D9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4031D9" w:rsidRPr="004031D9">
              <w:rPr>
                <w:sz w:val="24"/>
                <w:szCs w:val="24"/>
                <w:lang w:val="en-US"/>
              </w:rPr>
              <w:t>работно</w:t>
            </w:r>
            <w:proofErr w:type="spellEnd"/>
            <w:r w:rsidR="004031D9"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31D9" w:rsidRPr="004031D9">
              <w:rPr>
                <w:sz w:val="24"/>
                <w:szCs w:val="24"/>
                <w:lang w:val="en-US"/>
              </w:rPr>
              <w:t>време</w:t>
            </w:r>
            <w:proofErr w:type="spellEnd"/>
          </w:p>
          <w:p w:rsidR="004031D9" w:rsidRPr="004031D9" w:rsidRDefault="004031D9" w:rsidP="004031D9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031D9" w:rsidRPr="00971F10" w:rsidRDefault="004031D9" w:rsidP="004031D9">
            <w:pPr>
              <w:jc w:val="both"/>
              <w:rPr>
                <w:sz w:val="24"/>
                <w:szCs w:val="24"/>
                <w:lang w:val="bg-BG"/>
              </w:rPr>
            </w:pPr>
            <w:proofErr w:type="spellStart"/>
            <w:r w:rsidRPr="004031D9">
              <w:rPr>
                <w:sz w:val="24"/>
                <w:szCs w:val="24"/>
                <w:lang w:val="en-US"/>
              </w:rPr>
              <w:t>Моля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да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бъде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преусмислено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работното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време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на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държавните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служители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, с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цел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да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се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концентрира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дейност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конкретен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служител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да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се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създаде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чувство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заменимост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както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да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се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създадат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навици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работа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екип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Държавните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служители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да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имат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две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или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повече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работни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места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различни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звена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, за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да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познават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проблематиката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взъимодействието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взъимовръзките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при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комплексни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1D9">
              <w:rPr>
                <w:sz w:val="24"/>
                <w:szCs w:val="24"/>
                <w:lang w:val="en-US"/>
              </w:rPr>
              <w:t>процеси</w:t>
            </w:r>
            <w:proofErr w:type="spellEnd"/>
            <w:r w:rsidRPr="004031D9">
              <w:rPr>
                <w:sz w:val="24"/>
                <w:szCs w:val="24"/>
                <w:lang w:val="en-US"/>
              </w:rPr>
              <w:t>.</w:t>
            </w:r>
            <w:r w:rsidR="00971F10">
              <w:rPr>
                <w:sz w:val="24"/>
                <w:szCs w:val="24"/>
                <w:lang w:val="bg-BG"/>
              </w:rPr>
              <w:t>“</w:t>
            </w:r>
          </w:p>
        </w:tc>
        <w:tc>
          <w:tcPr>
            <w:tcW w:w="2336" w:type="dxa"/>
          </w:tcPr>
          <w:p w:rsidR="004031D9" w:rsidRDefault="004031D9">
            <w:pPr>
              <w:pStyle w:val="BodyText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приема предложението.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4031D9" w:rsidRPr="004031D9" w:rsidRDefault="004031D9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  <w:r w:rsidRPr="004031D9">
              <w:rPr>
                <w:sz w:val="24"/>
                <w:szCs w:val="24"/>
              </w:rPr>
              <w:t xml:space="preserve">С Наредбата за заплатите на служителите в държавната администрация се определят структурата на заплатата, условията и редът за определяне и изменение на заплатите на служителите в държавната администрация, а работното време е предмет на уреждане от Закона за държавния служител, като неговото разпределение се установява в устройствения </w:t>
            </w:r>
            <w:r w:rsidRPr="004031D9">
              <w:rPr>
                <w:sz w:val="24"/>
                <w:szCs w:val="24"/>
              </w:rPr>
              <w:lastRenderedPageBreak/>
              <w:t xml:space="preserve">правилник на съответната администрация. Предвид това направеното предложение е извън предмета на уреждане от наредбата и проекта на </w:t>
            </w:r>
            <w:proofErr w:type="spellStart"/>
            <w:r w:rsidRPr="004031D9">
              <w:rPr>
                <w:sz w:val="24"/>
                <w:szCs w:val="24"/>
              </w:rPr>
              <w:t>изменителен</w:t>
            </w:r>
            <w:proofErr w:type="spellEnd"/>
            <w:r w:rsidRPr="004031D9">
              <w:rPr>
                <w:sz w:val="24"/>
                <w:szCs w:val="24"/>
              </w:rPr>
              <w:t xml:space="preserve"> нормативен акт.</w:t>
            </w:r>
          </w:p>
        </w:tc>
      </w:tr>
    </w:tbl>
    <w:p w:rsidR="00B81B31" w:rsidRDefault="00B81B31">
      <w:pPr>
        <w:spacing w:line="360" w:lineRule="auto"/>
        <w:jc w:val="both"/>
        <w:rPr>
          <w:b/>
          <w:sz w:val="24"/>
          <w:szCs w:val="24"/>
          <w:lang w:val="bg-BG"/>
        </w:rPr>
      </w:pPr>
    </w:p>
    <w:p w:rsidR="00B81B31" w:rsidRDefault="00B81B31">
      <w:pPr>
        <w:spacing w:line="360" w:lineRule="auto"/>
        <w:jc w:val="both"/>
        <w:rPr>
          <w:b/>
          <w:sz w:val="24"/>
          <w:szCs w:val="24"/>
          <w:lang w:val="bg-BG"/>
        </w:rPr>
      </w:pPr>
    </w:p>
    <w:p w:rsidR="00B81B31" w:rsidRDefault="00B81B31">
      <w:pPr>
        <w:ind w:left="2124" w:firstLine="708"/>
        <w:jc w:val="both"/>
        <w:rPr>
          <w:lang w:val="bg-BG"/>
        </w:rPr>
      </w:pPr>
    </w:p>
    <w:p w:rsidR="00B81B31" w:rsidRDefault="00D537BE" w:rsidP="004031D9">
      <w:pPr>
        <w:ind w:left="9204" w:firstLine="708"/>
        <w:jc w:val="both"/>
        <w:rPr>
          <w:b/>
          <w:lang w:val="bg-BG"/>
        </w:rPr>
      </w:pPr>
      <w:r>
        <w:rPr>
          <w:b/>
          <w:lang w:val="bg-BG"/>
        </w:rPr>
        <w:t>Иван Кондов</w:t>
      </w:r>
    </w:p>
    <w:p w:rsidR="00D537BE" w:rsidRDefault="00D537BE" w:rsidP="004031D9">
      <w:pPr>
        <w:ind w:left="9204" w:firstLine="708"/>
        <w:jc w:val="both"/>
        <w:rPr>
          <w:b/>
          <w:lang w:val="bg-BG"/>
        </w:rPr>
      </w:pPr>
      <w:r>
        <w:rPr>
          <w:b/>
          <w:lang w:val="bg-BG"/>
        </w:rPr>
        <w:t>Постоянен секретар</w:t>
      </w:r>
      <w:r>
        <w:rPr>
          <w:b/>
          <w:lang w:val="bg-BG"/>
        </w:rPr>
        <w:tab/>
        <w:t>/П/</w:t>
      </w:r>
      <w:bookmarkStart w:id="0" w:name="_GoBack"/>
      <w:bookmarkEnd w:id="0"/>
    </w:p>
    <w:p w:rsidR="00B81B31" w:rsidRDefault="00B81B31">
      <w:pPr>
        <w:ind w:left="2124" w:firstLine="708"/>
        <w:jc w:val="both"/>
        <w:rPr>
          <w:b/>
          <w:sz w:val="24"/>
          <w:szCs w:val="24"/>
          <w:lang w:val="bg-BG"/>
        </w:rPr>
      </w:pPr>
    </w:p>
    <w:p w:rsidR="00B81B31" w:rsidRDefault="00B81B31">
      <w:pPr>
        <w:ind w:left="2124" w:firstLine="708"/>
        <w:jc w:val="both"/>
        <w:rPr>
          <w:b/>
          <w:sz w:val="24"/>
          <w:szCs w:val="24"/>
          <w:lang w:val="bg-BG"/>
        </w:rPr>
      </w:pPr>
    </w:p>
    <w:p w:rsidR="00B81B31" w:rsidRDefault="00B81B31">
      <w:pPr>
        <w:ind w:left="2124" w:firstLine="708"/>
        <w:jc w:val="both"/>
        <w:rPr>
          <w:b/>
          <w:sz w:val="24"/>
          <w:szCs w:val="24"/>
          <w:lang w:val="bg-BG"/>
        </w:rPr>
      </w:pPr>
    </w:p>
    <w:sectPr w:rsidR="00B81B31">
      <w:footerReference w:type="even" r:id="rId6"/>
      <w:footerReference w:type="default" r:id="rId7"/>
      <w:pgSz w:w="16840" w:h="11907" w:orient="landscape"/>
      <w:pgMar w:top="270" w:right="720" w:bottom="539" w:left="72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06D" w:rsidRDefault="0008406D">
      <w:r>
        <w:separator/>
      </w:r>
    </w:p>
  </w:endnote>
  <w:endnote w:type="continuationSeparator" w:id="0">
    <w:p w:rsidR="0008406D" w:rsidRDefault="0008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New">
    <w:altName w:val="Times New Roman"/>
    <w:charset w:val="00"/>
    <w:family w:val="roman"/>
    <w:pitch w:val="default"/>
    <w:sig w:usb0="00000000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B31" w:rsidRDefault="00836C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1B31" w:rsidRDefault="00B81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B31" w:rsidRDefault="00836C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37BE">
      <w:rPr>
        <w:rStyle w:val="PageNumber"/>
        <w:noProof/>
      </w:rPr>
      <w:t>2</w:t>
    </w:r>
    <w:r>
      <w:rPr>
        <w:rStyle w:val="PageNumber"/>
      </w:rPr>
      <w:fldChar w:fldCharType="end"/>
    </w:r>
  </w:p>
  <w:p w:rsidR="00B81B31" w:rsidRDefault="00B81B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06D" w:rsidRDefault="0008406D">
      <w:r>
        <w:separator/>
      </w:r>
    </w:p>
  </w:footnote>
  <w:footnote w:type="continuationSeparator" w:id="0">
    <w:p w:rsidR="0008406D" w:rsidRDefault="0008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6E"/>
    <w:rsid w:val="000007EC"/>
    <w:rsid w:val="00002CA4"/>
    <w:rsid w:val="00010A24"/>
    <w:rsid w:val="00012E89"/>
    <w:rsid w:val="000144C5"/>
    <w:rsid w:val="00014A03"/>
    <w:rsid w:val="00016819"/>
    <w:rsid w:val="00016C00"/>
    <w:rsid w:val="00020A4F"/>
    <w:rsid w:val="00023F85"/>
    <w:rsid w:val="00024C3F"/>
    <w:rsid w:val="00025EAE"/>
    <w:rsid w:val="00030608"/>
    <w:rsid w:val="00036201"/>
    <w:rsid w:val="00036A66"/>
    <w:rsid w:val="00043D4A"/>
    <w:rsid w:val="00052364"/>
    <w:rsid w:val="0005312B"/>
    <w:rsid w:val="000560C1"/>
    <w:rsid w:val="000602DF"/>
    <w:rsid w:val="00060550"/>
    <w:rsid w:val="00060C97"/>
    <w:rsid w:val="0006454B"/>
    <w:rsid w:val="0006518D"/>
    <w:rsid w:val="0006589F"/>
    <w:rsid w:val="0007718A"/>
    <w:rsid w:val="000773D4"/>
    <w:rsid w:val="000816F3"/>
    <w:rsid w:val="0008406D"/>
    <w:rsid w:val="000844CF"/>
    <w:rsid w:val="000A1EC9"/>
    <w:rsid w:val="000B49F5"/>
    <w:rsid w:val="000B554B"/>
    <w:rsid w:val="000C5DC2"/>
    <w:rsid w:val="000D1935"/>
    <w:rsid w:val="000D26BD"/>
    <w:rsid w:val="000D3EA2"/>
    <w:rsid w:val="000D7F7A"/>
    <w:rsid w:val="000F0447"/>
    <w:rsid w:val="000F43DB"/>
    <w:rsid w:val="000F71E3"/>
    <w:rsid w:val="001016AC"/>
    <w:rsid w:val="0010626E"/>
    <w:rsid w:val="00107D48"/>
    <w:rsid w:val="001131B0"/>
    <w:rsid w:val="0011366D"/>
    <w:rsid w:val="001209EF"/>
    <w:rsid w:val="00121D89"/>
    <w:rsid w:val="0012550D"/>
    <w:rsid w:val="001359ED"/>
    <w:rsid w:val="00142EB3"/>
    <w:rsid w:val="00157A52"/>
    <w:rsid w:val="00163D49"/>
    <w:rsid w:val="001705F6"/>
    <w:rsid w:val="00170F12"/>
    <w:rsid w:val="0017176B"/>
    <w:rsid w:val="001779E0"/>
    <w:rsid w:val="00181DBB"/>
    <w:rsid w:val="00187734"/>
    <w:rsid w:val="0018788E"/>
    <w:rsid w:val="00190E35"/>
    <w:rsid w:val="00192F09"/>
    <w:rsid w:val="00193D2C"/>
    <w:rsid w:val="00195BC1"/>
    <w:rsid w:val="00195FA1"/>
    <w:rsid w:val="001A0B6E"/>
    <w:rsid w:val="001A10BC"/>
    <w:rsid w:val="001A5721"/>
    <w:rsid w:val="001A5A66"/>
    <w:rsid w:val="001A6A41"/>
    <w:rsid w:val="001A73E9"/>
    <w:rsid w:val="001B238E"/>
    <w:rsid w:val="001B72AB"/>
    <w:rsid w:val="001C43AC"/>
    <w:rsid w:val="001C7059"/>
    <w:rsid w:val="001D5BC7"/>
    <w:rsid w:val="001E0260"/>
    <w:rsid w:val="001E58CE"/>
    <w:rsid w:val="001F3A27"/>
    <w:rsid w:val="001F4045"/>
    <w:rsid w:val="001F53F5"/>
    <w:rsid w:val="001F7AE5"/>
    <w:rsid w:val="00201841"/>
    <w:rsid w:val="002026C4"/>
    <w:rsid w:val="00203FC1"/>
    <w:rsid w:val="00204D00"/>
    <w:rsid w:val="00207555"/>
    <w:rsid w:val="00213087"/>
    <w:rsid w:val="00222896"/>
    <w:rsid w:val="00225C65"/>
    <w:rsid w:val="00226002"/>
    <w:rsid w:val="00234D57"/>
    <w:rsid w:val="002354FF"/>
    <w:rsid w:val="00237F1D"/>
    <w:rsid w:val="002414A3"/>
    <w:rsid w:val="0024319E"/>
    <w:rsid w:val="00244181"/>
    <w:rsid w:val="00250DDE"/>
    <w:rsid w:val="00255170"/>
    <w:rsid w:val="00256485"/>
    <w:rsid w:val="0027127B"/>
    <w:rsid w:val="00271CA3"/>
    <w:rsid w:val="00274563"/>
    <w:rsid w:val="002770BE"/>
    <w:rsid w:val="002778CE"/>
    <w:rsid w:val="00280B77"/>
    <w:rsid w:val="00281488"/>
    <w:rsid w:val="00290D93"/>
    <w:rsid w:val="002A0EA2"/>
    <w:rsid w:val="002A39D1"/>
    <w:rsid w:val="002B23F8"/>
    <w:rsid w:val="002B3981"/>
    <w:rsid w:val="002B7DCB"/>
    <w:rsid w:val="002C60F5"/>
    <w:rsid w:val="002C7852"/>
    <w:rsid w:val="002C7C2C"/>
    <w:rsid w:val="002D10C2"/>
    <w:rsid w:val="002D1D2D"/>
    <w:rsid w:val="002D2CDF"/>
    <w:rsid w:val="002D4954"/>
    <w:rsid w:val="002D6B98"/>
    <w:rsid w:val="002E1341"/>
    <w:rsid w:val="002E2CBA"/>
    <w:rsid w:val="002E4BEB"/>
    <w:rsid w:val="002E68BF"/>
    <w:rsid w:val="002F4538"/>
    <w:rsid w:val="002F7D9B"/>
    <w:rsid w:val="00303D53"/>
    <w:rsid w:val="0030444D"/>
    <w:rsid w:val="003057F7"/>
    <w:rsid w:val="00306825"/>
    <w:rsid w:val="0031481B"/>
    <w:rsid w:val="00315EBC"/>
    <w:rsid w:val="00324556"/>
    <w:rsid w:val="00324626"/>
    <w:rsid w:val="00325FBA"/>
    <w:rsid w:val="00332549"/>
    <w:rsid w:val="00333133"/>
    <w:rsid w:val="003338B4"/>
    <w:rsid w:val="00333F30"/>
    <w:rsid w:val="00335C5F"/>
    <w:rsid w:val="0033740D"/>
    <w:rsid w:val="00337912"/>
    <w:rsid w:val="0034295E"/>
    <w:rsid w:val="00343FD2"/>
    <w:rsid w:val="00345DF4"/>
    <w:rsid w:val="0035514A"/>
    <w:rsid w:val="003565D7"/>
    <w:rsid w:val="00360B3B"/>
    <w:rsid w:val="003623F1"/>
    <w:rsid w:val="00362670"/>
    <w:rsid w:val="003658C1"/>
    <w:rsid w:val="003663A5"/>
    <w:rsid w:val="0037266C"/>
    <w:rsid w:val="00373F82"/>
    <w:rsid w:val="003770AC"/>
    <w:rsid w:val="00377481"/>
    <w:rsid w:val="00380A58"/>
    <w:rsid w:val="00381031"/>
    <w:rsid w:val="0038431D"/>
    <w:rsid w:val="00385424"/>
    <w:rsid w:val="003859EA"/>
    <w:rsid w:val="00387017"/>
    <w:rsid w:val="00393480"/>
    <w:rsid w:val="00393BFF"/>
    <w:rsid w:val="00396AC0"/>
    <w:rsid w:val="003A3BE5"/>
    <w:rsid w:val="003C11A3"/>
    <w:rsid w:val="003C1599"/>
    <w:rsid w:val="003C3229"/>
    <w:rsid w:val="003C39AC"/>
    <w:rsid w:val="003D27C8"/>
    <w:rsid w:val="003D718C"/>
    <w:rsid w:val="003E0977"/>
    <w:rsid w:val="003E3DD2"/>
    <w:rsid w:val="003E62C2"/>
    <w:rsid w:val="003E7F5E"/>
    <w:rsid w:val="003F069F"/>
    <w:rsid w:val="003F1C1F"/>
    <w:rsid w:val="003F57CC"/>
    <w:rsid w:val="004031D9"/>
    <w:rsid w:val="004037FA"/>
    <w:rsid w:val="00403E5B"/>
    <w:rsid w:val="004100AB"/>
    <w:rsid w:val="00411208"/>
    <w:rsid w:val="00413CBC"/>
    <w:rsid w:val="0041721A"/>
    <w:rsid w:val="00421C7A"/>
    <w:rsid w:val="00426324"/>
    <w:rsid w:val="00427EDC"/>
    <w:rsid w:val="00431728"/>
    <w:rsid w:val="00433E95"/>
    <w:rsid w:val="004361D3"/>
    <w:rsid w:val="00441FDF"/>
    <w:rsid w:val="00442CB8"/>
    <w:rsid w:val="004432D0"/>
    <w:rsid w:val="004448B5"/>
    <w:rsid w:val="00444A88"/>
    <w:rsid w:val="00445D44"/>
    <w:rsid w:val="004474BA"/>
    <w:rsid w:val="00453730"/>
    <w:rsid w:val="00455962"/>
    <w:rsid w:val="00460627"/>
    <w:rsid w:val="0046067E"/>
    <w:rsid w:val="004625DE"/>
    <w:rsid w:val="00470764"/>
    <w:rsid w:val="004725AB"/>
    <w:rsid w:val="004750C0"/>
    <w:rsid w:val="00483640"/>
    <w:rsid w:val="00485FC2"/>
    <w:rsid w:val="00487E72"/>
    <w:rsid w:val="00492FF1"/>
    <w:rsid w:val="004933B4"/>
    <w:rsid w:val="004954C8"/>
    <w:rsid w:val="004965F1"/>
    <w:rsid w:val="004A03EE"/>
    <w:rsid w:val="004A53B9"/>
    <w:rsid w:val="004A5C94"/>
    <w:rsid w:val="004A5DB3"/>
    <w:rsid w:val="004B2CCA"/>
    <w:rsid w:val="004C1E24"/>
    <w:rsid w:val="004C6920"/>
    <w:rsid w:val="004C6FB7"/>
    <w:rsid w:val="004C7F48"/>
    <w:rsid w:val="004D1E39"/>
    <w:rsid w:val="004D76D6"/>
    <w:rsid w:val="004F0C83"/>
    <w:rsid w:val="004F2608"/>
    <w:rsid w:val="004F273E"/>
    <w:rsid w:val="004F49E8"/>
    <w:rsid w:val="00500D0F"/>
    <w:rsid w:val="0050505B"/>
    <w:rsid w:val="00506813"/>
    <w:rsid w:val="00507CE9"/>
    <w:rsid w:val="005141CA"/>
    <w:rsid w:val="00515940"/>
    <w:rsid w:val="00515B0E"/>
    <w:rsid w:val="00526ADC"/>
    <w:rsid w:val="0052765D"/>
    <w:rsid w:val="00527996"/>
    <w:rsid w:val="00530090"/>
    <w:rsid w:val="005300A5"/>
    <w:rsid w:val="00532E7D"/>
    <w:rsid w:val="0053603D"/>
    <w:rsid w:val="00550692"/>
    <w:rsid w:val="0055119E"/>
    <w:rsid w:val="00571CC4"/>
    <w:rsid w:val="00581312"/>
    <w:rsid w:val="00584A27"/>
    <w:rsid w:val="00587F7F"/>
    <w:rsid w:val="00590D93"/>
    <w:rsid w:val="005935B8"/>
    <w:rsid w:val="00596359"/>
    <w:rsid w:val="0059642C"/>
    <w:rsid w:val="005977FC"/>
    <w:rsid w:val="005A0A48"/>
    <w:rsid w:val="005A2119"/>
    <w:rsid w:val="005A2795"/>
    <w:rsid w:val="005A4BA5"/>
    <w:rsid w:val="005A6BB8"/>
    <w:rsid w:val="005A71E3"/>
    <w:rsid w:val="005B0D52"/>
    <w:rsid w:val="005B41E1"/>
    <w:rsid w:val="005B4DC0"/>
    <w:rsid w:val="005B4F7E"/>
    <w:rsid w:val="005C3DAE"/>
    <w:rsid w:val="005C5D68"/>
    <w:rsid w:val="005C6F13"/>
    <w:rsid w:val="005D3F02"/>
    <w:rsid w:val="005D46AE"/>
    <w:rsid w:val="005D4EA9"/>
    <w:rsid w:val="005E056B"/>
    <w:rsid w:val="005E0904"/>
    <w:rsid w:val="005E4802"/>
    <w:rsid w:val="005E51E1"/>
    <w:rsid w:val="005E74D3"/>
    <w:rsid w:val="005F30E6"/>
    <w:rsid w:val="005F4702"/>
    <w:rsid w:val="00601CAB"/>
    <w:rsid w:val="00606F83"/>
    <w:rsid w:val="006106DA"/>
    <w:rsid w:val="00612FB8"/>
    <w:rsid w:val="00617974"/>
    <w:rsid w:val="006179A9"/>
    <w:rsid w:val="00620F7E"/>
    <w:rsid w:val="00621601"/>
    <w:rsid w:val="00621ED3"/>
    <w:rsid w:val="006238DA"/>
    <w:rsid w:val="00626736"/>
    <w:rsid w:val="00630629"/>
    <w:rsid w:val="0063242E"/>
    <w:rsid w:val="00634952"/>
    <w:rsid w:val="00635B07"/>
    <w:rsid w:val="00636CEA"/>
    <w:rsid w:val="00637969"/>
    <w:rsid w:val="006379C8"/>
    <w:rsid w:val="00637A0E"/>
    <w:rsid w:val="00646377"/>
    <w:rsid w:val="00653C73"/>
    <w:rsid w:val="00653F34"/>
    <w:rsid w:val="006568FD"/>
    <w:rsid w:val="006602F7"/>
    <w:rsid w:val="00661615"/>
    <w:rsid w:val="0066226B"/>
    <w:rsid w:val="006726ED"/>
    <w:rsid w:val="00672A2F"/>
    <w:rsid w:val="00672FA1"/>
    <w:rsid w:val="006731EE"/>
    <w:rsid w:val="00676D05"/>
    <w:rsid w:val="006776D7"/>
    <w:rsid w:val="00677B48"/>
    <w:rsid w:val="006855C5"/>
    <w:rsid w:val="0068660A"/>
    <w:rsid w:val="006919BD"/>
    <w:rsid w:val="0069237C"/>
    <w:rsid w:val="00692DD0"/>
    <w:rsid w:val="006931A9"/>
    <w:rsid w:val="0069405E"/>
    <w:rsid w:val="006A0019"/>
    <w:rsid w:val="006A09F3"/>
    <w:rsid w:val="006A347C"/>
    <w:rsid w:val="006A44DD"/>
    <w:rsid w:val="006B1B6C"/>
    <w:rsid w:val="006B290A"/>
    <w:rsid w:val="006B3CAB"/>
    <w:rsid w:val="006B540D"/>
    <w:rsid w:val="006B7A17"/>
    <w:rsid w:val="006C6D07"/>
    <w:rsid w:val="006D4B24"/>
    <w:rsid w:val="006D5E14"/>
    <w:rsid w:val="006D6882"/>
    <w:rsid w:val="006E021A"/>
    <w:rsid w:val="006E0C87"/>
    <w:rsid w:val="006E347C"/>
    <w:rsid w:val="006E670F"/>
    <w:rsid w:val="006E7460"/>
    <w:rsid w:val="006E770E"/>
    <w:rsid w:val="006F030D"/>
    <w:rsid w:val="006F09D2"/>
    <w:rsid w:val="006F7CF2"/>
    <w:rsid w:val="00700432"/>
    <w:rsid w:val="00701AA1"/>
    <w:rsid w:val="00702A47"/>
    <w:rsid w:val="007032A8"/>
    <w:rsid w:val="007044F2"/>
    <w:rsid w:val="0070541A"/>
    <w:rsid w:val="00711B43"/>
    <w:rsid w:val="00711BE5"/>
    <w:rsid w:val="00715BBF"/>
    <w:rsid w:val="00715EC8"/>
    <w:rsid w:val="00721212"/>
    <w:rsid w:val="0072206D"/>
    <w:rsid w:val="007222C6"/>
    <w:rsid w:val="007229E6"/>
    <w:rsid w:val="00724092"/>
    <w:rsid w:val="007243BF"/>
    <w:rsid w:val="00726B9C"/>
    <w:rsid w:val="0073355A"/>
    <w:rsid w:val="00740B76"/>
    <w:rsid w:val="00742BAB"/>
    <w:rsid w:val="00743309"/>
    <w:rsid w:val="00743B70"/>
    <w:rsid w:val="00746A58"/>
    <w:rsid w:val="00746A8D"/>
    <w:rsid w:val="00747212"/>
    <w:rsid w:val="0075335C"/>
    <w:rsid w:val="00754DFF"/>
    <w:rsid w:val="0075606E"/>
    <w:rsid w:val="00756AE4"/>
    <w:rsid w:val="0076100E"/>
    <w:rsid w:val="00761F7C"/>
    <w:rsid w:val="00764D8B"/>
    <w:rsid w:val="00765DD6"/>
    <w:rsid w:val="0077420F"/>
    <w:rsid w:val="00774A6D"/>
    <w:rsid w:val="00776500"/>
    <w:rsid w:val="00780DFE"/>
    <w:rsid w:val="00780FC5"/>
    <w:rsid w:val="00783688"/>
    <w:rsid w:val="00786D31"/>
    <w:rsid w:val="0079280F"/>
    <w:rsid w:val="00793EAE"/>
    <w:rsid w:val="00795B66"/>
    <w:rsid w:val="0079788F"/>
    <w:rsid w:val="007A099B"/>
    <w:rsid w:val="007A5CBD"/>
    <w:rsid w:val="007B16C2"/>
    <w:rsid w:val="007B4618"/>
    <w:rsid w:val="007C05F7"/>
    <w:rsid w:val="007C1D88"/>
    <w:rsid w:val="007D174C"/>
    <w:rsid w:val="007D1E4C"/>
    <w:rsid w:val="007D2E7B"/>
    <w:rsid w:val="007D3188"/>
    <w:rsid w:val="007D3D61"/>
    <w:rsid w:val="007D539B"/>
    <w:rsid w:val="007E2BAA"/>
    <w:rsid w:val="007E4BCB"/>
    <w:rsid w:val="007E66D9"/>
    <w:rsid w:val="007E693E"/>
    <w:rsid w:val="007F4A3C"/>
    <w:rsid w:val="007F61DC"/>
    <w:rsid w:val="007F64CF"/>
    <w:rsid w:val="007F69AD"/>
    <w:rsid w:val="00800870"/>
    <w:rsid w:val="00803265"/>
    <w:rsid w:val="008061C0"/>
    <w:rsid w:val="00807171"/>
    <w:rsid w:val="008079F8"/>
    <w:rsid w:val="00810808"/>
    <w:rsid w:val="008113E4"/>
    <w:rsid w:val="0081287F"/>
    <w:rsid w:val="00812E56"/>
    <w:rsid w:val="00813D32"/>
    <w:rsid w:val="00815C8A"/>
    <w:rsid w:val="00815F91"/>
    <w:rsid w:val="00815FDC"/>
    <w:rsid w:val="008177EF"/>
    <w:rsid w:val="00823292"/>
    <w:rsid w:val="00826089"/>
    <w:rsid w:val="00833B44"/>
    <w:rsid w:val="008352DA"/>
    <w:rsid w:val="00836C54"/>
    <w:rsid w:val="008377AC"/>
    <w:rsid w:val="00843F49"/>
    <w:rsid w:val="00844A9C"/>
    <w:rsid w:val="00845671"/>
    <w:rsid w:val="008463BA"/>
    <w:rsid w:val="00846FC0"/>
    <w:rsid w:val="00851283"/>
    <w:rsid w:val="00851698"/>
    <w:rsid w:val="00856A76"/>
    <w:rsid w:val="008631D7"/>
    <w:rsid w:val="00870CE9"/>
    <w:rsid w:val="0087337F"/>
    <w:rsid w:val="00873EBC"/>
    <w:rsid w:val="008759B9"/>
    <w:rsid w:val="00881040"/>
    <w:rsid w:val="0088355A"/>
    <w:rsid w:val="008921E6"/>
    <w:rsid w:val="0089534F"/>
    <w:rsid w:val="008A1033"/>
    <w:rsid w:val="008A3D9C"/>
    <w:rsid w:val="008A573A"/>
    <w:rsid w:val="008B2531"/>
    <w:rsid w:val="008B4CCA"/>
    <w:rsid w:val="008B4E52"/>
    <w:rsid w:val="008C0271"/>
    <w:rsid w:val="008C18F4"/>
    <w:rsid w:val="008C5033"/>
    <w:rsid w:val="008C67F5"/>
    <w:rsid w:val="008C7880"/>
    <w:rsid w:val="008D0E62"/>
    <w:rsid w:val="008D1C05"/>
    <w:rsid w:val="008D2896"/>
    <w:rsid w:val="008E1C59"/>
    <w:rsid w:val="008F1092"/>
    <w:rsid w:val="008F49CE"/>
    <w:rsid w:val="008F6028"/>
    <w:rsid w:val="008F7CD6"/>
    <w:rsid w:val="00902DCD"/>
    <w:rsid w:val="009118B4"/>
    <w:rsid w:val="009149B3"/>
    <w:rsid w:val="00917283"/>
    <w:rsid w:val="00917FB3"/>
    <w:rsid w:val="00920EF6"/>
    <w:rsid w:val="00920EFE"/>
    <w:rsid w:val="009215C2"/>
    <w:rsid w:val="00921D8C"/>
    <w:rsid w:val="0092673F"/>
    <w:rsid w:val="00926C6D"/>
    <w:rsid w:val="00927869"/>
    <w:rsid w:val="009279D2"/>
    <w:rsid w:val="009310DD"/>
    <w:rsid w:val="00931864"/>
    <w:rsid w:val="00935731"/>
    <w:rsid w:val="00936429"/>
    <w:rsid w:val="00942C8F"/>
    <w:rsid w:val="0094636F"/>
    <w:rsid w:val="009504FB"/>
    <w:rsid w:val="00952185"/>
    <w:rsid w:val="00954D0D"/>
    <w:rsid w:val="009564A9"/>
    <w:rsid w:val="00960707"/>
    <w:rsid w:val="0096262C"/>
    <w:rsid w:val="00962BA0"/>
    <w:rsid w:val="00963AC6"/>
    <w:rsid w:val="00964A65"/>
    <w:rsid w:val="009660FD"/>
    <w:rsid w:val="0096757E"/>
    <w:rsid w:val="00971F10"/>
    <w:rsid w:val="009752F0"/>
    <w:rsid w:val="009755E6"/>
    <w:rsid w:val="00976A1A"/>
    <w:rsid w:val="00980239"/>
    <w:rsid w:val="0098047A"/>
    <w:rsid w:val="00984500"/>
    <w:rsid w:val="00990D15"/>
    <w:rsid w:val="0099168C"/>
    <w:rsid w:val="009941EB"/>
    <w:rsid w:val="009977DF"/>
    <w:rsid w:val="00997CD2"/>
    <w:rsid w:val="009A0213"/>
    <w:rsid w:val="009B3F84"/>
    <w:rsid w:val="009B6760"/>
    <w:rsid w:val="009B69B0"/>
    <w:rsid w:val="009C2466"/>
    <w:rsid w:val="009C2A9D"/>
    <w:rsid w:val="009C3225"/>
    <w:rsid w:val="009C7219"/>
    <w:rsid w:val="009D389A"/>
    <w:rsid w:val="009D5A5A"/>
    <w:rsid w:val="009D745A"/>
    <w:rsid w:val="009E447F"/>
    <w:rsid w:val="009E6392"/>
    <w:rsid w:val="009E729A"/>
    <w:rsid w:val="009F0556"/>
    <w:rsid w:val="009F1100"/>
    <w:rsid w:val="009F14C6"/>
    <w:rsid w:val="009F1B6A"/>
    <w:rsid w:val="009F31C7"/>
    <w:rsid w:val="009F34F1"/>
    <w:rsid w:val="009F3D82"/>
    <w:rsid w:val="009F5F8C"/>
    <w:rsid w:val="00A005D9"/>
    <w:rsid w:val="00A03755"/>
    <w:rsid w:val="00A03983"/>
    <w:rsid w:val="00A04EFA"/>
    <w:rsid w:val="00A06B74"/>
    <w:rsid w:val="00A11828"/>
    <w:rsid w:val="00A15D4D"/>
    <w:rsid w:val="00A16BE5"/>
    <w:rsid w:val="00A1779C"/>
    <w:rsid w:val="00A22F24"/>
    <w:rsid w:val="00A23B5C"/>
    <w:rsid w:val="00A2796A"/>
    <w:rsid w:val="00A27C50"/>
    <w:rsid w:val="00A3316B"/>
    <w:rsid w:val="00A370B8"/>
    <w:rsid w:val="00A37E51"/>
    <w:rsid w:val="00A41E71"/>
    <w:rsid w:val="00A43F40"/>
    <w:rsid w:val="00A44534"/>
    <w:rsid w:val="00A46E9C"/>
    <w:rsid w:val="00A470F7"/>
    <w:rsid w:val="00A47E99"/>
    <w:rsid w:val="00A51FA1"/>
    <w:rsid w:val="00A55814"/>
    <w:rsid w:val="00A60939"/>
    <w:rsid w:val="00A7000F"/>
    <w:rsid w:val="00A71717"/>
    <w:rsid w:val="00A75CE5"/>
    <w:rsid w:val="00A76707"/>
    <w:rsid w:val="00A776EB"/>
    <w:rsid w:val="00A83500"/>
    <w:rsid w:val="00A83E7C"/>
    <w:rsid w:val="00A851C6"/>
    <w:rsid w:val="00A91457"/>
    <w:rsid w:val="00A925B1"/>
    <w:rsid w:val="00A97521"/>
    <w:rsid w:val="00AA05AB"/>
    <w:rsid w:val="00AA3295"/>
    <w:rsid w:val="00AA3B2A"/>
    <w:rsid w:val="00AA4349"/>
    <w:rsid w:val="00AC61AE"/>
    <w:rsid w:val="00AD00E1"/>
    <w:rsid w:val="00AD331A"/>
    <w:rsid w:val="00AD538A"/>
    <w:rsid w:val="00AD7C31"/>
    <w:rsid w:val="00AD7E24"/>
    <w:rsid w:val="00AE0513"/>
    <w:rsid w:val="00AE3873"/>
    <w:rsid w:val="00AE4B84"/>
    <w:rsid w:val="00AF03C3"/>
    <w:rsid w:val="00B0068F"/>
    <w:rsid w:val="00B01A84"/>
    <w:rsid w:val="00B024A9"/>
    <w:rsid w:val="00B02EA3"/>
    <w:rsid w:val="00B05098"/>
    <w:rsid w:val="00B05A76"/>
    <w:rsid w:val="00B10F26"/>
    <w:rsid w:val="00B114C3"/>
    <w:rsid w:val="00B14DA6"/>
    <w:rsid w:val="00B15535"/>
    <w:rsid w:val="00B22842"/>
    <w:rsid w:val="00B23B38"/>
    <w:rsid w:val="00B30D2A"/>
    <w:rsid w:val="00B33868"/>
    <w:rsid w:val="00B357B4"/>
    <w:rsid w:val="00B36861"/>
    <w:rsid w:val="00B44C11"/>
    <w:rsid w:val="00B527AB"/>
    <w:rsid w:val="00B60404"/>
    <w:rsid w:val="00B66CC7"/>
    <w:rsid w:val="00B67F80"/>
    <w:rsid w:val="00B70C88"/>
    <w:rsid w:val="00B7483C"/>
    <w:rsid w:val="00B772CB"/>
    <w:rsid w:val="00B81B31"/>
    <w:rsid w:val="00B833FE"/>
    <w:rsid w:val="00B84628"/>
    <w:rsid w:val="00B85B25"/>
    <w:rsid w:val="00BA006E"/>
    <w:rsid w:val="00BA3E17"/>
    <w:rsid w:val="00BA4253"/>
    <w:rsid w:val="00BA4D9E"/>
    <w:rsid w:val="00BA5278"/>
    <w:rsid w:val="00BA7E3A"/>
    <w:rsid w:val="00BC0C4C"/>
    <w:rsid w:val="00BC0D14"/>
    <w:rsid w:val="00BC787B"/>
    <w:rsid w:val="00BD173F"/>
    <w:rsid w:val="00BD27FC"/>
    <w:rsid w:val="00BD39EA"/>
    <w:rsid w:val="00BD51F0"/>
    <w:rsid w:val="00BD5A4A"/>
    <w:rsid w:val="00BE3DA2"/>
    <w:rsid w:val="00BE6CBE"/>
    <w:rsid w:val="00BF29EA"/>
    <w:rsid w:val="00BF3F0F"/>
    <w:rsid w:val="00BF6D73"/>
    <w:rsid w:val="00C109C0"/>
    <w:rsid w:val="00C12580"/>
    <w:rsid w:val="00C12F25"/>
    <w:rsid w:val="00C13B88"/>
    <w:rsid w:val="00C15DA4"/>
    <w:rsid w:val="00C24253"/>
    <w:rsid w:val="00C2463A"/>
    <w:rsid w:val="00C30FA3"/>
    <w:rsid w:val="00C3108D"/>
    <w:rsid w:val="00C31E70"/>
    <w:rsid w:val="00C31F65"/>
    <w:rsid w:val="00C32DB2"/>
    <w:rsid w:val="00C34E4B"/>
    <w:rsid w:val="00C43142"/>
    <w:rsid w:val="00C531E3"/>
    <w:rsid w:val="00C60F5A"/>
    <w:rsid w:val="00C61630"/>
    <w:rsid w:val="00C62F49"/>
    <w:rsid w:val="00C63FA5"/>
    <w:rsid w:val="00C67213"/>
    <w:rsid w:val="00C702EC"/>
    <w:rsid w:val="00C71324"/>
    <w:rsid w:val="00C72E1E"/>
    <w:rsid w:val="00C72F7C"/>
    <w:rsid w:val="00C73540"/>
    <w:rsid w:val="00C73670"/>
    <w:rsid w:val="00C73D5E"/>
    <w:rsid w:val="00C74CC9"/>
    <w:rsid w:val="00C779DB"/>
    <w:rsid w:val="00C83062"/>
    <w:rsid w:val="00C8401A"/>
    <w:rsid w:val="00C90AD1"/>
    <w:rsid w:val="00C917D7"/>
    <w:rsid w:val="00C95E7E"/>
    <w:rsid w:val="00C97EE4"/>
    <w:rsid w:val="00CA0459"/>
    <w:rsid w:val="00CA370B"/>
    <w:rsid w:val="00CA514B"/>
    <w:rsid w:val="00CA56D9"/>
    <w:rsid w:val="00CA59A4"/>
    <w:rsid w:val="00CA7338"/>
    <w:rsid w:val="00CB0E8A"/>
    <w:rsid w:val="00CB6656"/>
    <w:rsid w:val="00CB7AF6"/>
    <w:rsid w:val="00CC0923"/>
    <w:rsid w:val="00CC1021"/>
    <w:rsid w:val="00CC11E1"/>
    <w:rsid w:val="00CD47B9"/>
    <w:rsid w:val="00CD69E6"/>
    <w:rsid w:val="00CE3FB9"/>
    <w:rsid w:val="00CF402A"/>
    <w:rsid w:val="00CF6896"/>
    <w:rsid w:val="00D000EC"/>
    <w:rsid w:val="00D063D5"/>
    <w:rsid w:val="00D06C05"/>
    <w:rsid w:val="00D10D0F"/>
    <w:rsid w:val="00D14C71"/>
    <w:rsid w:val="00D20704"/>
    <w:rsid w:val="00D21EAB"/>
    <w:rsid w:val="00D225E9"/>
    <w:rsid w:val="00D23F7F"/>
    <w:rsid w:val="00D245C4"/>
    <w:rsid w:val="00D26C8A"/>
    <w:rsid w:val="00D26F30"/>
    <w:rsid w:val="00D31460"/>
    <w:rsid w:val="00D33846"/>
    <w:rsid w:val="00D352BB"/>
    <w:rsid w:val="00D37A9E"/>
    <w:rsid w:val="00D41080"/>
    <w:rsid w:val="00D438D3"/>
    <w:rsid w:val="00D43D7F"/>
    <w:rsid w:val="00D458FC"/>
    <w:rsid w:val="00D50CAC"/>
    <w:rsid w:val="00D52E56"/>
    <w:rsid w:val="00D537BE"/>
    <w:rsid w:val="00D56DDD"/>
    <w:rsid w:val="00D62F2A"/>
    <w:rsid w:val="00D6427C"/>
    <w:rsid w:val="00D65D47"/>
    <w:rsid w:val="00D670C3"/>
    <w:rsid w:val="00D72CAE"/>
    <w:rsid w:val="00D73C68"/>
    <w:rsid w:val="00D74984"/>
    <w:rsid w:val="00D74D72"/>
    <w:rsid w:val="00D8330E"/>
    <w:rsid w:val="00D84C78"/>
    <w:rsid w:val="00D85CED"/>
    <w:rsid w:val="00D91177"/>
    <w:rsid w:val="00D9121C"/>
    <w:rsid w:val="00D92F6E"/>
    <w:rsid w:val="00D932EE"/>
    <w:rsid w:val="00D9372F"/>
    <w:rsid w:val="00D95861"/>
    <w:rsid w:val="00DA4988"/>
    <w:rsid w:val="00DB452F"/>
    <w:rsid w:val="00DB4BB8"/>
    <w:rsid w:val="00DB5258"/>
    <w:rsid w:val="00DC244C"/>
    <w:rsid w:val="00DC2C68"/>
    <w:rsid w:val="00DC5A2C"/>
    <w:rsid w:val="00DC5C4D"/>
    <w:rsid w:val="00DD003D"/>
    <w:rsid w:val="00DD2282"/>
    <w:rsid w:val="00DD3BD3"/>
    <w:rsid w:val="00DD416D"/>
    <w:rsid w:val="00DD493B"/>
    <w:rsid w:val="00DD636F"/>
    <w:rsid w:val="00DD6798"/>
    <w:rsid w:val="00DE665E"/>
    <w:rsid w:val="00DE72DC"/>
    <w:rsid w:val="00DF178D"/>
    <w:rsid w:val="00DF4F3B"/>
    <w:rsid w:val="00E00FCC"/>
    <w:rsid w:val="00E021C7"/>
    <w:rsid w:val="00E02B84"/>
    <w:rsid w:val="00E06081"/>
    <w:rsid w:val="00E064EF"/>
    <w:rsid w:val="00E069B4"/>
    <w:rsid w:val="00E114AB"/>
    <w:rsid w:val="00E11A53"/>
    <w:rsid w:val="00E13443"/>
    <w:rsid w:val="00E17DD2"/>
    <w:rsid w:val="00E22142"/>
    <w:rsid w:val="00E22AB4"/>
    <w:rsid w:val="00E24B8B"/>
    <w:rsid w:val="00E26CDA"/>
    <w:rsid w:val="00E46641"/>
    <w:rsid w:val="00E477C4"/>
    <w:rsid w:val="00E60210"/>
    <w:rsid w:val="00E61AAC"/>
    <w:rsid w:val="00E6216F"/>
    <w:rsid w:val="00E66065"/>
    <w:rsid w:val="00E66180"/>
    <w:rsid w:val="00E708FE"/>
    <w:rsid w:val="00E7154D"/>
    <w:rsid w:val="00E72484"/>
    <w:rsid w:val="00E732B9"/>
    <w:rsid w:val="00E74D35"/>
    <w:rsid w:val="00E771A6"/>
    <w:rsid w:val="00E806A6"/>
    <w:rsid w:val="00E82CDE"/>
    <w:rsid w:val="00E86C84"/>
    <w:rsid w:val="00E86F1C"/>
    <w:rsid w:val="00E87651"/>
    <w:rsid w:val="00E87C9E"/>
    <w:rsid w:val="00E87D20"/>
    <w:rsid w:val="00E93C6E"/>
    <w:rsid w:val="00E941C2"/>
    <w:rsid w:val="00E94923"/>
    <w:rsid w:val="00E966F6"/>
    <w:rsid w:val="00EA4609"/>
    <w:rsid w:val="00EA4E3D"/>
    <w:rsid w:val="00EA729C"/>
    <w:rsid w:val="00EB0312"/>
    <w:rsid w:val="00EB0ED5"/>
    <w:rsid w:val="00EB17D3"/>
    <w:rsid w:val="00EB2EB3"/>
    <w:rsid w:val="00EB3AB3"/>
    <w:rsid w:val="00EB6A30"/>
    <w:rsid w:val="00EC223D"/>
    <w:rsid w:val="00ED5EF4"/>
    <w:rsid w:val="00EE5A2E"/>
    <w:rsid w:val="00EE60F9"/>
    <w:rsid w:val="00EF0A68"/>
    <w:rsid w:val="00EF1066"/>
    <w:rsid w:val="00EF1440"/>
    <w:rsid w:val="00EF2AE5"/>
    <w:rsid w:val="00EF3151"/>
    <w:rsid w:val="00F00FD0"/>
    <w:rsid w:val="00F03928"/>
    <w:rsid w:val="00F07899"/>
    <w:rsid w:val="00F07C89"/>
    <w:rsid w:val="00F07E61"/>
    <w:rsid w:val="00F21CE0"/>
    <w:rsid w:val="00F23315"/>
    <w:rsid w:val="00F2427D"/>
    <w:rsid w:val="00F274BA"/>
    <w:rsid w:val="00F27734"/>
    <w:rsid w:val="00F40DB2"/>
    <w:rsid w:val="00F426B5"/>
    <w:rsid w:val="00F42ACA"/>
    <w:rsid w:val="00F44247"/>
    <w:rsid w:val="00F44DD5"/>
    <w:rsid w:val="00F451FE"/>
    <w:rsid w:val="00F5461E"/>
    <w:rsid w:val="00F63168"/>
    <w:rsid w:val="00F6397D"/>
    <w:rsid w:val="00F704CB"/>
    <w:rsid w:val="00F72B83"/>
    <w:rsid w:val="00F8056B"/>
    <w:rsid w:val="00F843CD"/>
    <w:rsid w:val="00F9537B"/>
    <w:rsid w:val="00F95449"/>
    <w:rsid w:val="00FA395F"/>
    <w:rsid w:val="00FA4029"/>
    <w:rsid w:val="00FA4081"/>
    <w:rsid w:val="00FA6E1C"/>
    <w:rsid w:val="00FA733B"/>
    <w:rsid w:val="00FB27B4"/>
    <w:rsid w:val="00FB6FAD"/>
    <w:rsid w:val="00FB7EBF"/>
    <w:rsid w:val="00FC0AC0"/>
    <w:rsid w:val="00FC0AF0"/>
    <w:rsid w:val="00FC4712"/>
    <w:rsid w:val="00FC488E"/>
    <w:rsid w:val="00FC4BFB"/>
    <w:rsid w:val="00FC7FA0"/>
    <w:rsid w:val="00FD4280"/>
    <w:rsid w:val="00FD535B"/>
    <w:rsid w:val="00FE0AC7"/>
    <w:rsid w:val="00FE1BE7"/>
    <w:rsid w:val="00FE3152"/>
    <w:rsid w:val="00FE565F"/>
    <w:rsid w:val="00FF0A0E"/>
    <w:rsid w:val="00FF11B8"/>
    <w:rsid w:val="00FF6C03"/>
    <w:rsid w:val="244C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8CACE"/>
  <w15:docId w15:val="{63B94C1C-9A87-4AE0-A779-0CFEA613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caption" w:semiHidden="1" w:unhideWhenUsed="1" w:qFormat="1"/>
    <w:lsdException w:name="footnote reference" w:uiPriority="99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en-GB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ind w:left="720"/>
    </w:pPr>
    <w:rPr>
      <w:sz w:val="28"/>
      <w:lang w:val="bg-BG"/>
    </w:rPr>
  </w:style>
  <w:style w:type="paragraph" w:styleId="BodyTextIndent">
    <w:name w:val="Body Text Indent"/>
    <w:basedOn w:val="Normal"/>
    <w:pPr>
      <w:ind w:right="-569" w:firstLine="720"/>
      <w:jc w:val="both"/>
    </w:pPr>
    <w:rPr>
      <w:sz w:val="28"/>
      <w:lang w:val="bg-BG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rFonts w:ascii="TmsCyrNew" w:hAnsi="TmsCyrNew"/>
      <w:sz w:val="28"/>
      <w:lang w:val="bg-BG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sz w:val="28"/>
      <w:u w:val="single"/>
      <w:lang w:val="bg-BG"/>
    </w:rPr>
  </w:style>
  <w:style w:type="paragraph" w:customStyle="1" w:styleId="Style">
    <w:name w:val="Style"/>
    <w:qFormat/>
    <w:pPr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bg-BG" w:eastAsia="bg-BG"/>
    </w:rPr>
  </w:style>
  <w:style w:type="paragraph" w:customStyle="1" w:styleId="firstline">
    <w:name w:val="firstline"/>
    <w:basedOn w:val="Normal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morecontent">
    <w:name w:val="morecontent"/>
    <w:basedOn w:val="DefaultParagraphFont"/>
  </w:style>
  <w:style w:type="character" w:customStyle="1" w:styleId="FootnoteTextChar">
    <w:name w:val="Footnote Text Char"/>
    <w:link w:val="FootnoteText"/>
    <w:uiPriority w:val="99"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0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780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8454">
                              <w:marLeft w:val="0"/>
                              <w:marRight w:val="105"/>
                              <w:marTop w:val="0"/>
                              <w:marBottom w:val="90"/>
                              <w:divBdr>
                                <w:top w:val="single" w:sz="6" w:space="1" w:color="D8D8D8"/>
                                <w:left w:val="single" w:sz="6" w:space="6" w:color="D8D8D8"/>
                                <w:bottom w:val="single" w:sz="6" w:space="1" w:color="D8D8D8"/>
                                <w:right w:val="single" w:sz="6" w:space="6" w:color="D8D8D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Culture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Diyana Tzankova</dc:creator>
  <cp:lastModifiedBy>Mihail Kanev</cp:lastModifiedBy>
  <cp:revision>8</cp:revision>
  <cp:lastPrinted>2021-03-25T13:28:00Z</cp:lastPrinted>
  <dcterms:created xsi:type="dcterms:W3CDTF">2022-04-28T11:06:00Z</dcterms:created>
  <dcterms:modified xsi:type="dcterms:W3CDTF">2022-05-11T07:11:00Z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0C581AD670E94E378845C8F5409F5F24</vt:lpwstr>
  </property>
</Properties>
</file>