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6CB" w:rsidRPr="009046D1" w:rsidRDefault="005C16CB" w:rsidP="005C16CB">
      <w:pPr>
        <w:spacing w:after="120" w:line="276" w:lineRule="auto"/>
        <w:ind w:left="7200"/>
        <w:rPr>
          <w:rFonts w:ascii="Cambria" w:hAnsi="Cambria"/>
          <w:b/>
          <w:bCs/>
          <w:iCs/>
          <w:lang w:val="bg-BG"/>
        </w:rPr>
      </w:pPr>
      <w:r w:rsidRPr="009046D1">
        <w:rPr>
          <w:rFonts w:ascii="Cambria" w:hAnsi="Cambria"/>
          <w:b/>
          <w:bCs/>
          <w:iCs/>
          <w:lang w:val="bg-BG"/>
        </w:rPr>
        <w:t xml:space="preserve">OБРАЗЕЦ № </w:t>
      </w:r>
      <w:r w:rsidR="00AB6BAF">
        <w:rPr>
          <w:rFonts w:ascii="Cambria" w:hAnsi="Cambria"/>
          <w:b/>
          <w:bCs/>
          <w:iCs/>
          <w:lang w:val="bg-BG"/>
        </w:rPr>
        <w:t>6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89"/>
        <w:gridCol w:w="5174"/>
      </w:tblGrid>
      <w:tr w:rsidR="005C16CB" w:rsidRPr="009046D1" w:rsidTr="00A25E15">
        <w:trPr>
          <w:trHeight w:val="270"/>
          <w:jc w:val="center"/>
        </w:trPr>
        <w:tc>
          <w:tcPr>
            <w:tcW w:w="3933" w:type="dxa"/>
            <w:vAlign w:val="center"/>
          </w:tcPr>
          <w:p w:rsidR="005C16CB" w:rsidRPr="009046D1" w:rsidRDefault="005C16CB" w:rsidP="00A25E15">
            <w:pPr>
              <w:suppressAutoHyphens/>
              <w:rPr>
                <w:rFonts w:ascii="Cambria" w:hAnsi="Cambria" w:cs="Calibri"/>
                <w:b/>
                <w:bCs/>
                <w:lang w:eastAsia="zh-CN"/>
              </w:rPr>
            </w:pPr>
            <w:r w:rsidRPr="009046D1">
              <w:rPr>
                <w:rFonts w:ascii="Cambria" w:hAnsi="Cambria" w:cs="Calibri"/>
                <w:b/>
                <w:bCs/>
                <w:lang w:eastAsia="zh-CN"/>
              </w:rPr>
              <w:t>Наименование на Участника :</w:t>
            </w:r>
          </w:p>
        </w:tc>
        <w:tc>
          <w:tcPr>
            <w:tcW w:w="5269" w:type="dxa"/>
          </w:tcPr>
          <w:p w:rsidR="005C16CB" w:rsidRPr="009046D1" w:rsidRDefault="005C16CB" w:rsidP="00A25E15">
            <w:pPr>
              <w:suppressAutoHyphens/>
              <w:rPr>
                <w:rFonts w:ascii="Cambria" w:hAnsi="Cambria" w:cs="Calibri"/>
                <w:i/>
                <w:iCs/>
                <w:lang w:eastAsia="zh-CN"/>
              </w:rPr>
            </w:pPr>
          </w:p>
        </w:tc>
      </w:tr>
      <w:tr w:rsidR="005C16CB" w:rsidRPr="009046D1" w:rsidTr="00A25E15">
        <w:trPr>
          <w:trHeight w:val="270"/>
          <w:jc w:val="center"/>
        </w:trPr>
        <w:tc>
          <w:tcPr>
            <w:tcW w:w="3933" w:type="dxa"/>
            <w:vAlign w:val="center"/>
          </w:tcPr>
          <w:p w:rsidR="005C16CB" w:rsidRPr="009046D1" w:rsidRDefault="005C16CB" w:rsidP="00A25E15">
            <w:pPr>
              <w:suppressAutoHyphens/>
              <w:rPr>
                <w:rFonts w:ascii="Cambria" w:hAnsi="Cambria" w:cs="Calibri"/>
                <w:b/>
                <w:bCs/>
                <w:lang w:eastAsia="zh-CN"/>
              </w:rPr>
            </w:pPr>
            <w:r w:rsidRPr="009046D1">
              <w:rPr>
                <w:rFonts w:ascii="Cambria" w:hAnsi="Cambria" w:cs="Calibri"/>
                <w:b/>
                <w:bCs/>
                <w:lang w:eastAsia="zh-CN"/>
              </w:rPr>
              <w:t>Седалище по регистрация :</w:t>
            </w:r>
          </w:p>
        </w:tc>
        <w:tc>
          <w:tcPr>
            <w:tcW w:w="5269" w:type="dxa"/>
          </w:tcPr>
          <w:p w:rsidR="005C16CB" w:rsidRPr="009046D1" w:rsidRDefault="005C16CB" w:rsidP="00A25E15">
            <w:pPr>
              <w:suppressAutoHyphens/>
              <w:rPr>
                <w:rFonts w:ascii="Cambria" w:hAnsi="Cambria" w:cs="Calibri"/>
                <w:i/>
                <w:iCs/>
                <w:lang w:eastAsia="zh-CN"/>
              </w:rPr>
            </w:pPr>
          </w:p>
        </w:tc>
      </w:tr>
      <w:tr w:rsidR="005C16CB" w:rsidRPr="009046D1" w:rsidTr="00A25E15">
        <w:trPr>
          <w:trHeight w:val="270"/>
          <w:jc w:val="center"/>
        </w:trPr>
        <w:tc>
          <w:tcPr>
            <w:tcW w:w="3933" w:type="dxa"/>
            <w:vAlign w:val="center"/>
          </w:tcPr>
          <w:p w:rsidR="005C16CB" w:rsidRPr="009046D1" w:rsidRDefault="005C16CB" w:rsidP="00A25E15">
            <w:pPr>
              <w:suppressAutoHyphens/>
              <w:rPr>
                <w:rFonts w:ascii="Cambria" w:hAnsi="Cambria" w:cs="Calibri"/>
                <w:b/>
                <w:bCs/>
                <w:lang w:eastAsia="zh-CN"/>
              </w:rPr>
            </w:pPr>
            <w:r w:rsidRPr="009046D1">
              <w:rPr>
                <w:rFonts w:ascii="Cambria" w:hAnsi="Cambria" w:cs="Calibri"/>
                <w:b/>
                <w:bCs/>
                <w:lang w:eastAsia="zh-CN"/>
              </w:rPr>
              <w:t xml:space="preserve">BIC; IBAN: </w:t>
            </w:r>
          </w:p>
        </w:tc>
        <w:tc>
          <w:tcPr>
            <w:tcW w:w="5269" w:type="dxa"/>
          </w:tcPr>
          <w:p w:rsidR="005C16CB" w:rsidRPr="009046D1" w:rsidRDefault="005C16CB" w:rsidP="00A25E15">
            <w:pPr>
              <w:suppressAutoHyphens/>
              <w:rPr>
                <w:rFonts w:ascii="Cambria" w:hAnsi="Cambria" w:cs="Calibri"/>
                <w:i/>
                <w:iCs/>
                <w:lang w:eastAsia="zh-CN"/>
              </w:rPr>
            </w:pPr>
          </w:p>
        </w:tc>
      </w:tr>
      <w:tr w:rsidR="005C16CB" w:rsidRPr="009046D1" w:rsidTr="00A25E15">
        <w:trPr>
          <w:trHeight w:val="270"/>
          <w:jc w:val="center"/>
        </w:trPr>
        <w:tc>
          <w:tcPr>
            <w:tcW w:w="3933" w:type="dxa"/>
            <w:vAlign w:val="center"/>
          </w:tcPr>
          <w:p w:rsidR="005C16CB" w:rsidRPr="009046D1" w:rsidRDefault="005C16CB" w:rsidP="00A25E15">
            <w:pPr>
              <w:suppressAutoHyphens/>
              <w:rPr>
                <w:rFonts w:ascii="Cambria" w:hAnsi="Cambria" w:cs="Calibri"/>
                <w:b/>
                <w:bCs/>
                <w:lang w:eastAsia="zh-CN"/>
              </w:rPr>
            </w:pPr>
            <w:r w:rsidRPr="009046D1">
              <w:rPr>
                <w:rFonts w:ascii="Cambria" w:hAnsi="Cambria" w:cs="Calibri"/>
                <w:b/>
                <w:bCs/>
                <w:lang w:eastAsia="zh-CN"/>
              </w:rPr>
              <w:t>Булстат номер /ЕИК/ :</w:t>
            </w:r>
          </w:p>
        </w:tc>
        <w:tc>
          <w:tcPr>
            <w:tcW w:w="5269" w:type="dxa"/>
          </w:tcPr>
          <w:p w:rsidR="005C16CB" w:rsidRPr="009046D1" w:rsidRDefault="005C16CB" w:rsidP="00A25E15">
            <w:pPr>
              <w:suppressAutoHyphens/>
              <w:rPr>
                <w:rFonts w:ascii="Cambria" w:hAnsi="Cambria" w:cs="Calibri"/>
                <w:i/>
                <w:iCs/>
                <w:lang w:eastAsia="zh-CN"/>
              </w:rPr>
            </w:pPr>
          </w:p>
        </w:tc>
      </w:tr>
      <w:tr w:rsidR="005C16CB" w:rsidRPr="009046D1" w:rsidTr="00A25E15">
        <w:trPr>
          <w:trHeight w:val="289"/>
          <w:jc w:val="center"/>
        </w:trPr>
        <w:tc>
          <w:tcPr>
            <w:tcW w:w="3933" w:type="dxa"/>
            <w:vAlign w:val="center"/>
          </w:tcPr>
          <w:p w:rsidR="005C16CB" w:rsidRPr="009046D1" w:rsidRDefault="005C16CB" w:rsidP="00A25E15">
            <w:pPr>
              <w:suppressAutoHyphens/>
              <w:rPr>
                <w:rFonts w:ascii="Cambria" w:hAnsi="Cambria" w:cs="Calibri"/>
                <w:b/>
                <w:bCs/>
                <w:lang w:eastAsia="zh-CN"/>
              </w:rPr>
            </w:pPr>
            <w:r w:rsidRPr="009046D1">
              <w:rPr>
                <w:rFonts w:ascii="Cambria" w:hAnsi="Cambria" w:cs="Calibri"/>
                <w:b/>
                <w:bCs/>
                <w:lang w:eastAsia="zh-CN"/>
              </w:rPr>
              <w:t>Точен адрес за кореспонденция:</w:t>
            </w:r>
          </w:p>
        </w:tc>
        <w:tc>
          <w:tcPr>
            <w:tcW w:w="5269" w:type="dxa"/>
          </w:tcPr>
          <w:p w:rsidR="005C16CB" w:rsidRPr="009046D1" w:rsidRDefault="005C16CB" w:rsidP="00A25E15">
            <w:pPr>
              <w:suppressAutoHyphens/>
              <w:jc w:val="center"/>
              <w:rPr>
                <w:rFonts w:ascii="Cambria" w:hAnsi="Cambria" w:cs="Calibri"/>
                <w:i/>
                <w:iCs/>
                <w:lang w:eastAsia="zh-CN"/>
              </w:rPr>
            </w:pPr>
            <w:r w:rsidRPr="009046D1">
              <w:rPr>
                <w:rFonts w:ascii="Cambria" w:hAnsi="Cambria" w:cs="Calibri"/>
                <w:i/>
                <w:iCs/>
                <w:lang w:eastAsia="zh-CN"/>
              </w:rPr>
              <w:t>(държава, град, пощенски код, улица, №)</w:t>
            </w:r>
          </w:p>
        </w:tc>
      </w:tr>
      <w:tr w:rsidR="005C16CB" w:rsidRPr="009046D1" w:rsidTr="00A25E15">
        <w:trPr>
          <w:trHeight w:val="352"/>
          <w:jc w:val="center"/>
        </w:trPr>
        <w:tc>
          <w:tcPr>
            <w:tcW w:w="3933" w:type="dxa"/>
            <w:vAlign w:val="center"/>
          </w:tcPr>
          <w:p w:rsidR="005C16CB" w:rsidRPr="009046D1" w:rsidRDefault="005C16CB" w:rsidP="00A25E15">
            <w:pPr>
              <w:tabs>
                <w:tab w:val="center" w:pos="4680"/>
                <w:tab w:val="right" w:pos="9360"/>
              </w:tabs>
              <w:suppressAutoHyphens/>
              <w:rPr>
                <w:rFonts w:ascii="Cambria" w:hAnsi="Cambria" w:cs="Calibri"/>
                <w:b/>
                <w:bCs/>
                <w:lang w:eastAsia="zh-CN"/>
              </w:rPr>
            </w:pPr>
            <w:r w:rsidRPr="009046D1">
              <w:rPr>
                <w:rFonts w:ascii="Cambria" w:hAnsi="Cambria" w:cs="Calibri"/>
                <w:b/>
                <w:bCs/>
                <w:lang w:eastAsia="zh-CN"/>
              </w:rPr>
              <w:t>Телефонен номер :</w:t>
            </w:r>
          </w:p>
        </w:tc>
        <w:tc>
          <w:tcPr>
            <w:tcW w:w="5269" w:type="dxa"/>
          </w:tcPr>
          <w:p w:rsidR="005C16CB" w:rsidRPr="009046D1" w:rsidRDefault="005C16CB" w:rsidP="00A25E15">
            <w:pPr>
              <w:suppressAutoHyphens/>
              <w:rPr>
                <w:rFonts w:ascii="Cambria" w:hAnsi="Cambria" w:cs="Calibri"/>
                <w:i/>
                <w:iCs/>
                <w:lang w:eastAsia="zh-CN"/>
              </w:rPr>
            </w:pPr>
          </w:p>
        </w:tc>
      </w:tr>
      <w:tr w:rsidR="005C16CB" w:rsidRPr="009046D1" w:rsidTr="00A25E15">
        <w:trPr>
          <w:trHeight w:val="253"/>
          <w:jc w:val="center"/>
        </w:trPr>
        <w:tc>
          <w:tcPr>
            <w:tcW w:w="3933" w:type="dxa"/>
            <w:vAlign w:val="center"/>
          </w:tcPr>
          <w:p w:rsidR="005C16CB" w:rsidRPr="009046D1" w:rsidRDefault="005C16CB" w:rsidP="00A25E15">
            <w:pPr>
              <w:tabs>
                <w:tab w:val="center" w:pos="4680"/>
                <w:tab w:val="right" w:pos="9360"/>
              </w:tabs>
              <w:suppressAutoHyphens/>
              <w:rPr>
                <w:rFonts w:ascii="Cambria" w:hAnsi="Cambria" w:cs="Calibri"/>
                <w:b/>
                <w:bCs/>
                <w:lang w:eastAsia="zh-CN"/>
              </w:rPr>
            </w:pPr>
            <w:r w:rsidRPr="009046D1">
              <w:rPr>
                <w:rFonts w:ascii="Cambria" w:hAnsi="Cambria" w:cs="Calibri"/>
                <w:b/>
                <w:bCs/>
                <w:lang w:eastAsia="zh-CN"/>
              </w:rPr>
              <w:t>Факс номер :</w:t>
            </w:r>
          </w:p>
        </w:tc>
        <w:tc>
          <w:tcPr>
            <w:tcW w:w="5269" w:type="dxa"/>
          </w:tcPr>
          <w:p w:rsidR="005C16CB" w:rsidRPr="009046D1" w:rsidRDefault="005C16CB" w:rsidP="00A25E15">
            <w:pPr>
              <w:suppressAutoHyphens/>
              <w:rPr>
                <w:rFonts w:ascii="Cambria" w:hAnsi="Cambria" w:cs="Calibri"/>
                <w:i/>
                <w:iCs/>
                <w:lang w:eastAsia="zh-CN"/>
              </w:rPr>
            </w:pPr>
          </w:p>
        </w:tc>
      </w:tr>
      <w:tr w:rsidR="005C16CB" w:rsidRPr="009046D1" w:rsidTr="00A25E15">
        <w:trPr>
          <w:trHeight w:val="235"/>
          <w:jc w:val="center"/>
        </w:trPr>
        <w:tc>
          <w:tcPr>
            <w:tcW w:w="3933" w:type="dxa"/>
            <w:vAlign w:val="center"/>
          </w:tcPr>
          <w:p w:rsidR="005C16CB" w:rsidRPr="009046D1" w:rsidRDefault="005C16CB" w:rsidP="00A25E15">
            <w:pPr>
              <w:tabs>
                <w:tab w:val="center" w:pos="4680"/>
                <w:tab w:val="right" w:pos="9360"/>
              </w:tabs>
              <w:suppressAutoHyphens/>
              <w:rPr>
                <w:rFonts w:ascii="Cambria" w:hAnsi="Cambria" w:cs="Calibri"/>
                <w:b/>
                <w:bCs/>
                <w:lang w:eastAsia="zh-CN"/>
              </w:rPr>
            </w:pPr>
            <w:r w:rsidRPr="009046D1">
              <w:rPr>
                <w:rFonts w:ascii="Cambria" w:hAnsi="Cambria" w:cs="Calibri"/>
                <w:b/>
                <w:bCs/>
                <w:lang w:eastAsia="zh-CN"/>
              </w:rPr>
              <w:t>Представляващ:</w:t>
            </w:r>
          </w:p>
        </w:tc>
        <w:tc>
          <w:tcPr>
            <w:tcW w:w="5269" w:type="dxa"/>
          </w:tcPr>
          <w:p w:rsidR="005C16CB" w:rsidRPr="009046D1" w:rsidRDefault="005C16CB" w:rsidP="00A25E15">
            <w:pPr>
              <w:suppressAutoHyphens/>
              <w:rPr>
                <w:rFonts w:ascii="Cambria" w:hAnsi="Cambria" w:cs="Calibri"/>
                <w:iCs/>
              </w:rPr>
            </w:pPr>
          </w:p>
          <w:p w:rsidR="005C16CB" w:rsidRPr="009046D1" w:rsidRDefault="005C16CB" w:rsidP="00A25E15">
            <w:pPr>
              <w:suppressAutoHyphens/>
              <w:jc w:val="center"/>
              <w:rPr>
                <w:rFonts w:ascii="Cambria" w:hAnsi="Cambria" w:cs="Calibri"/>
                <w:i/>
                <w:iCs/>
                <w:lang w:eastAsia="zh-CN"/>
              </w:rPr>
            </w:pPr>
            <w:r w:rsidRPr="009046D1">
              <w:rPr>
                <w:rFonts w:ascii="Cambria" w:hAnsi="Cambria" w:cs="Calibri"/>
                <w:iCs/>
              </w:rPr>
              <w:t>(</w:t>
            </w:r>
            <w:r w:rsidRPr="009046D1">
              <w:rPr>
                <w:rFonts w:ascii="Cambria" w:hAnsi="Cambria" w:cs="Calibri"/>
                <w:i/>
                <w:iCs/>
              </w:rPr>
              <w:t>име, фамилия, в качеството на</w:t>
            </w:r>
            <w:r w:rsidRPr="009046D1">
              <w:rPr>
                <w:rFonts w:ascii="Cambria" w:hAnsi="Cambria" w:cs="Calibri"/>
                <w:iCs/>
              </w:rPr>
              <w:t>)</w:t>
            </w:r>
          </w:p>
        </w:tc>
      </w:tr>
      <w:tr w:rsidR="005C16CB" w:rsidRPr="009046D1" w:rsidTr="00A25E15">
        <w:trPr>
          <w:trHeight w:val="217"/>
          <w:jc w:val="center"/>
        </w:trPr>
        <w:tc>
          <w:tcPr>
            <w:tcW w:w="3933" w:type="dxa"/>
            <w:vAlign w:val="center"/>
          </w:tcPr>
          <w:p w:rsidR="005C16CB" w:rsidRPr="009046D1" w:rsidRDefault="005C16CB" w:rsidP="00A25E15">
            <w:pPr>
              <w:tabs>
                <w:tab w:val="center" w:pos="4680"/>
                <w:tab w:val="right" w:pos="9360"/>
              </w:tabs>
              <w:suppressAutoHyphens/>
              <w:rPr>
                <w:rFonts w:ascii="Cambria" w:hAnsi="Cambria" w:cs="Calibri"/>
                <w:b/>
                <w:bCs/>
                <w:lang w:eastAsia="zh-CN"/>
              </w:rPr>
            </w:pPr>
            <w:r w:rsidRPr="009046D1">
              <w:rPr>
                <w:rFonts w:ascii="Cambria" w:hAnsi="Cambria" w:cs="Calibri"/>
                <w:b/>
                <w:bCs/>
                <w:lang w:eastAsia="zh-CN"/>
              </w:rPr>
              <w:t>e-mail :</w:t>
            </w:r>
          </w:p>
        </w:tc>
        <w:tc>
          <w:tcPr>
            <w:tcW w:w="5269" w:type="dxa"/>
          </w:tcPr>
          <w:p w:rsidR="005C16CB" w:rsidRPr="009046D1" w:rsidRDefault="005C16CB" w:rsidP="00A25E15">
            <w:pPr>
              <w:suppressAutoHyphens/>
              <w:rPr>
                <w:rFonts w:ascii="Cambria" w:hAnsi="Cambria" w:cs="Calibri"/>
                <w:i/>
                <w:iCs/>
                <w:lang w:eastAsia="zh-CN"/>
              </w:rPr>
            </w:pPr>
          </w:p>
        </w:tc>
      </w:tr>
    </w:tbl>
    <w:p w:rsidR="005C16CB" w:rsidRPr="009046D1" w:rsidRDefault="005C16CB" w:rsidP="005C16CB">
      <w:pPr>
        <w:spacing w:after="120"/>
        <w:jc w:val="center"/>
        <w:rPr>
          <w:rFonts w:ascii="Cambria" w:hAnsi="Cambria"/>
          <w:b/>
          <w:bCs/>
          <w:iCs/>
          <w:lang w:val="bg-BG"/>
        </w:rPr>
      </w:pPr>
    </w:p>
    <w:p w:rsidR="005C16CB" w:rsidRPr="009046D1" w:rsidRDefault="005C16CB" w:rsidP="005C16CB">
      <w:pPr>
        <w:spacing w:after="120" w:line="276" w:lineRule="auto"/>
        <w:ind w:left="4770"/>
        <w:rPr>
          <w:rFonts w:ascii="Cambria" w:hAnsi="Cambria"/>
          <w:b/>
          <w:bCs/>
          <w:iCs/>
          <w:lang w:val="bg-BG"/>
        </w:rPr>
      </w:pPr>
      <w:r w:rsidRPr="009046D1">
        <w:rPr>
          <w:rFonts w:ascii="Cambria" w:hAnsi="Cambria"/>
          <w:b/>
          <w:bCs/>
          <w:iCs/>
          <w:lang w:val="bg-BG"/>
        </w:rPr>
        <w:t>ДО</w:t>
      </w:r>
    </w:p>
    <w:p w:rsidR="005C16CB" w:rsidRPr="009046D1" w:rsidRDefault="005C16CB" w:rsidP="005C16CB">
      <w:pPr>
        <w:spacing w:after="120" w:line="276" w:lineRule="auto"/>
        <w:ind w:left="4770"/>
        <w:rPr>
          <w:rFonts w:ascii="Cambria" w:hAnsi="Cambria"/>
          <w:b/>
          <w:bCs/>
          <w:iCs/>
          <w:lang w:val="bg-BG"/>
        </w:rPr>
      </w:pPr>
      <w:r w:rsidRPr="009046D1">
        <w:rPr>
          <w:rFonts w:ascii="Cambria" w:hAnsi="Cambria"/>
          <w:b/>
          <w:bCs/>
          <w:iCs/>
          <w:lang w:val="bg-BG"/>
        </w:rPr>
        <w:t>МИНИСТЕРСТВО НА ВЪНШНИТЕ РАБОТИ</w:t>
      </w:r>
    </w:p>
    <w:p w:rsidR="005C16CB" w:rsidRPr="009046D1" w:rsidRDefault="005C16CB" w:rsidP="005C16CB">
      <w:pPr>
        <w:spacing w:after="120" w:line="276" w:lineRule="auto"/>
        <w:jc w:val="center"/>
        <w:rPr>
          <w:rFonts w:ascii="Cambria" w:hAnsi="Cambria"/>
          <w:b/>
          <w:bCs/>
          <w:iCs/>
          <w:lang w:val="bg-BG"/>
        </w:rPr>
      </w:pPr>
    </w:p>
    <w:p w:rsidR="005C16CB" w:rsidRPr="009046D1" w:rsidRDefault="005C16CB" w:rsidP="005C16CB">
      <w:pPr>
        <w:spacing w:after="120" w:line="276" w:lineRule="auto"/>
        <w:jc w:val="center"/>
        <w:rPr>
          <w:rFonts w:ascii="Cambria" w:hAnsi="Cambria"/>
          <w:b/>
          <w:bCs/>
          <w:iCs/>
          <w:sz w:val="28"/>
          <w:lang w:val="bg-BG"/>
        </w:rPr>
      </w:pPr>
      <w:r w:rsidRPr="009046D1">
        <w:rPr>
          <w:rFonts w:ascii="Cambria" w:hAnsi="Cambria"/>
          <w:b/>
          <w:bCs/>
          <w:iCs/>
          <w:sz w:val="28"/>
          <w:lang w:val="bg-BG"/>
        </w:rPr>
        <w:t>ТЕХНИЧЕСКО ПРЕДЛОЖЕНИЕ</w:t>
      </w:r>
    </w:p>
    <w:p w:rsidR="005C16CB" w:rsidRPr="009046D1" w:rsidRDefault="005C16CB" w:rsidP="005C16CB">
      <w:pPr>
        <w:spacing w:after="120" w:line="276" w:lineRule="auto"/>
        <w:jc w:val="center"/>
        <w:rPr>
          <w:rFonts w:ascii="Cambria" w:hAnsi="Cambria"/>
          <w:b/>
          <w:bCs/>
          <w:iCs/>
          <w:highlight w:val="yellow"/>
          <w:lang w:val="bg-BG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5"/>
        <w:gridCol w:w="6363"/>
      </w:tblGrid>
      <w:tr w:rsidR="005C16CB" w:rsidRPr="009046D1" w:rsidTr="00A25E15">
        <w:tc>
          <w:tcPr>
            <w:tcW w:w="3105" w:type="dxa"/>
            <w:tcBorders>
              <w:bottom w:val="single" w:sz="4" w:space="0" w:color="000000"/>
            </w:tcBorders>
            <w:shd w:val="clear" w:color="auto" w:fill="auto"/>
          </w:tcPr>
          <w:p w:rsidR="005C16CB" w:rsidRPr="009046D1" w:rsidRDefault="005C16CB" w:rsidP="00A25E15">
            <w:pPr>
              <w:rPr>
                <w:rFonts w:ascii="Cambria" w:hAnsi="Cambria"/>
                <w:i/>
                <w:iCs/>
                <w:lang w:val="bg-BG" w:eastAsia="bg-BG"/>
              </w:rPr>
            </w:pPr>
            <w:r w:rsidRPr="009046D1">
              <w:rPr>
                <w:rFonts w:ascii="Cambria" w:hAnsi="Cambria"/>
                <w:bCs/>
                <w:lang w:val="bg-BG" w:eastAsia="bg-BG"/>
              </w:rPr>
              <w:t>Наименование на поръчката:</w:t>
            </w:r>
          </w:p>
        </w:tc>
        <w:tc>
          <w:tcPr>
            <w:tcW w:w="6363" w:type="dxa"/>
            <w:tcBorders>
              <w:bottom w:val="single" w:sz="4" w:space="0" w:color="000000"/>
            </w:tcBorders>
            <w:shd w:val="clear" w:color="auto" w:fill="auto"/>
          </w:tcPr>
          <w:p w:rsidR="00AB6BAF" w:rsidRPr="00AB6BAF" w:rsidRDefault="00AB6BAF" w:rsidP="00AB6BAF">
            <w:pPr>
              <w:snapToGrid w:val="0"/>
              <w:jc w:val="both"/>
              <w:rPr>
                <w:rFonts w:ascii="Cambria" w:hAnsi="Cambria"/>
                <w:b/>
                <w:i/>
                <w:lang w:val="bg-BG"/>
              </w:rPr>
            </w:pPr>
            <w:r w:rsidRPr="00AB6BAF">
              <w:rPr>
                <w:rFonts w:ascii="Cambria" w:hAnsi="Cambria"/>
                <w:b/>
                <w:i/>
                <w:lang w:val="bg-BG"/>
              </w:rPr>
              <w:t xml:space="preserve">„Предоставяне на висококвалифицирани ИКТ дейности и услуги по наблюдение и управление на информационно-комуникационната инфраструктура на Министерство на външните работи“ </w:t>
            </w:r>
          </w:p>
          <w:p w:rsidR="005C16CB" w:rsidRPr="009046D1" w:rsidRDefault="005C16CB" w:rsidP="00A25E15">
            <w:pPr>
              <w:snapToGrid w:val="0"/>
              <w:jc w:val="both"/>
              <w:rPr>
                <w:rFonts w:ascii="Cambria" w:hAnsi="Cambria"/>
                <w:iCs/>
                <w:highlight w:val="yellow"/>
                <w:lang w:val="bg-BG" w:eastAsia="bg-BG"/>
              </w:rPr>
            </w:pPr>
          </w:p>
        </w:tc>
      </w:tr>
    </w:tbl>
    <w:p w:rsidR="005C16CB" w:rsidRPr="009046D1" w:rsidRDefault="005C16CB" w:rsidP="005C16CB">
      <w:pPr>
        <w:spacing w:after="120" w:line="276" w:lineRule="auto"/>
        <w:jc w:val="both"/>
        <w:rPr>
          <w:rFonts w:ascii="Cambria" w:hAnsi="Cambria"/>
          <w:b/>
          <w:bCs/>
          <w:iCs/>
          <w:highlight w:val="yellow"/>
          <w:lang w:val="bg-BG"/>
        </w:rPr>
      </w:pPr>
    </w:p>
    <w:p w:rsidR="005C16CB" w:rsidRPr="009046D1" w:rsidRDefault="005C16CB" w:rsidP="005C16CB">
      <w:pPr>
        <w:spacing w:line="276" w:lineRule="auto"/>
        <w:ind w:right="42" w:firstLine="720"/>
        <w:jc w:val="both"/>
        <w:rPr>
          <w:rFonts w:ascii="Cambria" w:hAnsi="Cambria"/>
          <w:b/>
          <w:lang w:val="bg-BG"/>
        </w:rPr>
      </w:pPr>
      <w:r w:rsidRPr="009046D1">
        <w:rPr>
          <w:rFonts w:ascii="Cambria" w:hAnsi="Cambria"/>
          <w:b/>
          <w:lang w:val="bg-BG"/>
        </w:rPr>
        <w:t>УВАЖАЕМИ ДАМИ И ГОСПОДА,</w:t>
      </w:r>
    </w:p>
    <w:p w:rsidR="005C16CB" w:rsidRPr="009046D1" w:rsidRDefault="005C16CB" w:rsidP="005C16CB">
      <w:pPr>
        <w:spacing w:line="276" w:lineRule="auto"/>
        <w:jc w:val="both"/>
        <w:rPr>
          <w:rFonts w:ascii="Cambria" w:hAnsi="Cambria"/>
          <w:lang w:val="bg-BG"/>
        </w:rPr>
      </w:pPr>
    </w:p>
    <w:p w:rsidR="005C16CB" w:rsidRPr="009046D1" w:rsidRDefault="005C16CB" w:rsidP="005C16CB">
      <w:pPr>
        <w:spacing w:line="276" w:lineRule="auto"/>
        <w:ind w:firstLine="720"/>
        <w:jc w:val="both"/>
        <w:rPr>
          <w:rFonts w:ascii="Cambria" w:hAnsi="Cambria"/>
          <w:lang w:val="bg-BG" w:eastAsia="bg-BG"/>
        </w:rPr>
      </w:pPr>
      <w:r w:rsidRPr="009046D1">
        <w:rPr>
          <w:rFonts w:ascii="Cambria" w:eastAsia="SimSun" w:hAnsi="Cambria"/>
          <w:lang w:val="bg-BG" w:eastAsia="ar-SA"/>
        </w:rPr>
        <w:t>Поемам(е) ангажимент да изпълним поръчката в съответствие с Вашите изисквания и приложимите нормативни</w:t>
      </w:r>
      <w:r w:rsidRPr="009046D1">
        <w:rPr>
          <w:rFonts w:ascii="Cambria" w:hAnsi="Cambria"/>
          <w:lang w:val="bg-BG"/>
        </w:rPr>
        <w:t xml:space="preserve"> изисквания и</w:t>
      </w:r>
      <w:r w:rsidRPr="009046D1">
        <w:rPr>
          <w:rFonts w:ascii="Cambria" w:hAnsi="Cambria"/>
          <w:lang w:val="bg-BG" w:eastAsia="bg-BG"/>
        </w:rPr>
        <w:t xml:space="preserve"> представям(е) на Вашето внимание настоящото </w:t>
      </w:r>
      <w:r w:rsidRPr="009046D1">
        <w:rPr>
          <w:rFonts w:ascii="Cambria" w:hAnsi="Cambria"/>
          <w:i/>
          <w:lang w:val="bg-BG" w:eastAsia="bg-BG"/>
        </w:rPr>
        <w:t xml:space="preserve">предложение за </w:t>
      </w:r>
      <w:r w:rsidRPr="009046D1">
        <w:rPr>
          <w:rFonts w:ascii="Cambria" w:hAnsi="Cambria"/>
          <w:i/>
          <w:lang w:val="bg-BG" w:bidi="en-US"/>
        </w:rPr>
        <w:t>изпълнение</w:t>
      </w:r>
      <w:r w:rsidRPr="009046D1">
        <w:rPr>
          <w:rFonts w:ascii="Cambria" w:hAnsi="Cambria"/>
          <w:i/>
          <w:lang w:val="bg-BG" w:eastAsia="bg-BG"/>
        </w:rPr>
        <w:t xml:space="preserve"> предмета на поръчката,</w:t>
      </w:r>
      <w:r w:rsidRPr="009046D1">
        <w:rPr>
          <w:rFonts w:ascii="Cambria" w:hAnsi="Cambria"/>
          <w:lang w:val="bg-BG" w:eastAsia="bg-BG"/>
        </w:rPr>
        <w:t xml:space="preserve"> както следва:</w:t>
      </w:r>
    </w:p>
    <w:p w:rsidR="005C16CB" w:rsidRPr="00AB6BAF" w:rsidRDefault="005C16CB" w:rsidP="00AB6BAF">
      <w:pPr>
        <w:numPr>
          <w:ilvl w:val="0"/>
          <w:numId w:val="2"/>
        </w:numPr>
        <w:spacing w:after="200" w:line="276" w:lineRule="auto"/>
        <w:ind w:left="0" w:firstLine="720"/>
        <w:contextualSpacing/>
        <w:jc w:val="both"/>
        <w:rPr>
          <w:rFonts w:ascii="Cambria" w:eastAsia="SimSun" w:hAnsi="Cambria"/>
          <w:b/>
          <w:lang w:val="bg-BG" w:eastAsia="ar-SA"/>
        </w:rPr>
      </w:pPr>
      <w:r w:rsidRPr="009046D1">
        <w:rPr>
          <w:rFonts w:ascii="Cambria" w:eastAsia="SimSun" w:hAnsi="Cambria"/>
          <w:lang w:val="bg-BG" w:eastAsia="ar-SA"/>
        </w:rPr>
        <w:t xml:space="preserve">Запознати сме и приемаме изцяло и безусловно изискванията на предоставената документация за участие в обществена поръчка </w:t>
      </w:r>
      <w:r w:rsidR="00DC3E20">
        <w:rPr>
          <w:rFonts w:ascii="Cambria" w:eastAsia="SimSun" w:hAnsi="Cambria"/>
          <w:lang w:val="bg-BG" w:eastAsia="ar-SA"/>
        </w:rPr>
        <w:t xml:space="preserve">възлагана по реда на чл.20, ал.6 от ЗОП във връзка с чл.20, ал.1, т.4 , буква „в“ от ЗОП – директно възлагане </w:t>
      </w:r>
      <w:r w:rsidRPr="009046D1">
        <w:rPr>
          <w:rFonts w:ascii="Cambria" w:eastAsia="SimSun" w:hAnsi="Cambria"/>
          <w:lang w:val="bg-BG" w:eastAsia="ar-SA"/>
        </w:rPr>
        <w:t>с предмет</w:t>
      </w:r>
      <w:r w:rsidR="00AB6BAF" w:rsidRPr="00AB6BAF">
        <w:rPr>
          <w:rFonts w:ascii="Cambria" w:eastAsia="SimSun" w:hAnsi="Cambria"/>
          <w:b/>
          <w:lang w:val="bg-BG" w:eastAsia="ar-SA"/>
        </w:rPr>
        <w:t xml:space="preserve">„Предоставяне на висококвалифицирани ИКТ дейности и услуги по наблюдение и управление на информационно-комуникационната инфраструктура на Министерство на външните работи“ </w:t>
      </w:r>
      <w:r w:rsidR="00AB6BAF">
        <w:rPr>
          <w:rFonts w:ascii="Cambria" w:eastAsia="SimSun" w:hAnsi="Cambria"/>
          <w:b/>
          <w:lang w:val="bg-BG" w:eastAsia="ar-SA"/>
        </w:rPr>
        <w:t xml:space="preserve"> </w:t>
      </w:r>
      <w:r w:rsidRPr="00AB6BAF">
        <w:rPr>
          <w:rFonts w:ascii="Cambria" w:eastAsia="SimSun" w:hAnsi="Cambria"/>
          <w:lang w:val="bg-BG" w:eastAsia="ar-SA"/>
        </w:rPr>
        <w:t>като заявявам(е) че ако бъдем избрани за Изпълнител ще изпълним поръчката при спазване на изискваният</w:t>
      </w:r>
      <w:r w:rsidR="000420D5" w:rsidRPr="00AB6BAF">
        <w:rPr>
          <w:rFonts w:ascii="Cambria" w:eastAsia="SimSun" w:hAnsi="Cambria"/>
          <w:lang w:val="bg-BG" w:eastAsia="ar-SA"/>
        </w:rPr>
        <w:t xml:space="preserve">а на Възложителя, съгласно </w:t>
      </w:r>
      <w:r w:rsidRPr="00AB6BAF">
        <w:rPr>
          <w:rFonts w:ascii="Cambria" w:eastAsia="SimSun" w:hAnsi="Cambria"/>
          <w:lang w:val="bg-BG" w:eastAsia="ar-SA"/>
        </w:rPr>
        <w:t>техническата спецификация</w:t>
      </w:r>
      <w:r w:rsidR="000420D5" w:rsidRPr="00AB6BAF">
        <w:rPr>
          <w:rFonts w:ascii="Cambria" w:eastAsia="SimSun" w:hAnsi="Cambria"/>
          <w:lang w:val="bg-BG" w:eastAsia="ar-SA"/>
        </w:rPr>
        <w:t xml:space="preserve"> </w:t>
      </w:r>
      <w:r w:rsidRPr="00AB6BAF">
        <w:rPr>
          <w:rFonts w:ascii="Cambria" w:eastAsia="SimSun" w:hAnsi="Cambria"/>
          <w:lang w:val="bg-BG" w:eastAsia="ar-SA"/>
        </w:rPr>
        <w:t>в съответствие с нормите на действащото законодателство на Република България, при следните условия:</w:t>
      </w:r>
    </w:p>
    <w:p w:rsidR="00AB6BAF" w:rsidRPr="00AB6BAF" w:rsidRDefault="005C16CB" w:rsidP="00AB6BAF">
      <w:pPr>
        <w:pStyle w:val="ListParagraph"/>
        <w:numPr>
          <w:ilvl w:val="0"/>
          <w:numId w:val="3"/>
        </w:numPr>
        <w:tabs>
          <w:tab w:val="left" w:pos="0"/>
          <w:tab w:val="left" w:pos="426"/>
        </w:tabs>
        <w:spacing w:before="120" w:after="120"/>
        <w:ind w:left="0" w:firstLine="0"/>
        <w:jc w:val="both"/>
        <w:rPr>
          <w:rFonts w:ascii="Cambria" w:hAnsi="Cambria"/>
          <w:b/>
          <w:lang w:val="bg-BG"/>
        </w:rPr>
      </w:pPr>
      <w:r w:rsidRPr="005C16CB">
        <w:rPr>
          <w:rFonts w:ascii="Cambria" w:hAnsi="Cambria"/>
          <w:lang w:val="bg-BG" w:eastAsia="bg-BG"/>
        </w:rPr>
        <w:lastRenderedPageBreak/>
        <w:t>Предлагам(е) да изпълня(им) предмета на поръчката, като изпълним дейностите, подробно описани в приложено</w:t>
      </w:r>
      <w:r w:rsidR="000420D5">
        <w:rPr>
          <w:rFonts w:ascii="Cambria" w:hAnsi="Cambria"/>
          <w:lang w:val="bg-BG" w:eastAsia="bg-BG"/>
        </w:rPr>
        <w:t>то към документацията Техническата</w:t>
      </w:r>
      <w:r w:rsidRPr="005C16CB">
        <w:rPr>
          <w:rFonts w:ascii="Cambria" w:hAnsi="Cambria"/>
          <w:lang w:val="bg-BG" w:eastAsia="bg-BG"/>
        </w:rPr>
        <w:t xml:space="preserve"> </w:t>
      </w:r>
      <w:r w:rsidR="000420D5">
        <w:rPr>
          <w:rFonts w:ascii="Cambria" w:hAnsi="Cambria"/>
          <w:lang w:val="bg-BG" w:eastAsia="bg-BG"/>
        </w:rPr>
        <w:t>спецификация</w:t>
      </w:r>
      <w:r w:rsidRPr="005C16CB">
        <w:rPr>
          <w:rFonts w:ascii="Cambria" w:hAnsi="Cambria"/>
          <w:lang w:val="bg-BG" w:eastAsia="bg-BG"/>
        </w:rPr>
        <w:t xml:space="preserve"> за </w:t>
      </w:r>
      <w:r w:rsidR="00AB6BAF" w:rsidRPr="00AB6BAF">
        <w:rPr>
          <w:rFonts w:ascii="Cambria" w:hAnsi="Cambria"/>
          <w:b/>
          <w:lang w:val="bg-BG"/>
        </w:rPr>
        <w:t xml:space="preserve">„Предоставяне на висококвалифицирани ИКТ дейности и услуги по наблюдение и управление на информационно-комуникационната инфраструктура на Министерство на външните работи“ </w:t>
      </w:r>
      <w:r w:rsidR="00AB6BAF">
        <w:rPr>
          <w:rFonts w:ascii="Cambria" w:hAnsi="Cambria"/>
          <w:b/>
          <w:lang w:val="bg-BG"/>
        </w:rPr>
        <w:t>.</w:t>
      </w:r>
    </w:p>
    <w:p w:rsidR="005C16CB" w:rsidRDefault="005C16CB" w:rsidP="00AB6BAF">
      <w:pPr>
        <w:numPr>
          <w:ilvl w:val="0"/>
          <w:numId w:val="3"/>
        </w:numPr>
        <w:tabs>
          <w:tab w:val="left" w:pos="0"/>
          <w:tab w:val="left" w:pos="426"/>
        </w:tabs>
        <w:spacing w:before="120" w:after="120" w:line="259" w:lineRule="auto"/>
        <w:ind w:left="0" w:firstLine="0"/>
        <w:jc w:val="both"/>
        <w:rPr>
          <w:rFonts w:ascii="Cambria" w:hAnsi="Cambria"/>
          <w:lang w:val="bg-BG" w:eastAsia="bg-BG"/>
        </w:rPr>
      </w:pPr>
      <w:r w:rsidRPr="009046D1">
        <w:rPr>
          <w:rFonts w:ascii="Cambria" w:hAnsi="Cambria"/>
          <w:lang w:val="bg-BG" w:eastAsia="bg-BG"/>
        </w:rPr>
        <w:t>Декларираме, че е съм/сме оторизиран/и от производителя/негово официално представителство</w:t>
      </w:r>
      <w:r w:rsidRPr="009046D1">
        <w:rPr>
          <w:rFonts w:ascii="Cambria" w:hAnsi="Cambria"/>
          <w:vertAlign w:val="superscript"/>
          <w:lang w:val="bg-BG" w:eastAsia="bg-BG"/>
        </w:rPr>
        <w:footnoteReference w:id="1"/>
      </w:r>
      <w:r w:rsidRPr="009046D1">
        <w:rPr>
          <w:rFonts w:ascii="Cambria" w:hAnsi="Cambria"/>
          <w:lang w:val="bg-BG" w:eastAsia="bg-BG"/>
        </w:rPr>
        <w:t xml:space="preserve"> с правото да извършвам/е разпространение на лицензи и предоставям/е софтуерна поддръжка на предлаганите лицензи на територията на Република България</w:t>
      </w:r>
      <w:r>
        <w:rPr>
          <w:rFonts w:ascii="Cambria" w:hAnsi="Cambria"/>
          <w:lang w:val="bg-BG" w:eastAsia="bg-BG"/>
        </w:rPr>
        <w:t xml:space="preserve"> на производителите на сървърното оборудване, на основния производител на софруера</w:t>
      </w:r>
      <w:r w:rsidRPr="009046D1">
        <w:rPr>
          <w:rFonts w:ascii="Cambria" w:hAnsi="Cambria"/>
          <w:lang w:val="bg-BG" w:eastAsia="bg-BG"/>
        </w:rPr>
        <w:t>.</w:t>
      </w:r>
    </w:p>
    <w:p w:rsidR="00AB6BAF" w:rsidRPr="00AB6BAF" w:rsidRDefault="00AB6BAF" w:rsidP="00AB6BAF">
      <w:pPr>
        <w:tabs>
          <w:tab w:val="left" w:pos="0"/>
        </w:tabs>
        <w:spacing w:before="120" w:after="120" w:line="259" w:lineRule="auto"/>
        <w:jc w:val="both"/>
        <w:rPr>
          <w:rFonts w:ascii="Cambria" w:hAnsi="Cambria"/>
          <w:lang w:val="bg-BG" w:eastAsia="bg-BG"/>
        </w:rPr>
      </w:pPr>
      <w:r w:rsidRPr="00AB6BAF">
        <w:rPr>
          <w:rFonts w:ascii="Cambria" w:hAnsi="Cambria"/>
          <w:b/>
          <w:lang w:val="bg-BG" w:eastAsia="bg-BG"/>
        </w:rPr>
        <w:t>3.</w:t>
      </w:r>
      <w:r>
        <w:rPr>
          <w:rFonts w:ascii="Cambria" w:hAnsi="Cambria"/>
          <w:lang w:val="bg-BG" w:eastAsia="bg-BG"/>
        </w:rPr>
        <w:t xml:space="preserve"> </w:t>
      </w:r>
      <w:r w:rsidR="005C16CB" w:rsidRPr="005C16CB">
        <w:rPr>
          <w:rFonts w:ascii="Cambria" w:hAnsi="Cambria"/>
          <w:lang w:val="bg-BG" w:eastAsia="bg-BG"/>
        </w:rPr>
        <w:t xml:space="preserve">Декларираме, че </w:t>
      </w:r>
      <w:r w:rsidRPr="00AB6BAF">
        <w:rPr>
          <w:rFonts w:ascii="Cambria" w:hAnsi="Cambria"/>
          <w:lang w:val="bg-BG" w:eastAsia="bg-BG"/>
        </w:rPr>
        <w:t>прилага</w:t>
      </w:r>
      <w:r>
        <w:rPr>
          <w:rFonts w:ascii="Cambria" w:hAnsi="Cambria"/>
          <w:lang w:val="bg-BG" w:eastAsia="bg-BG"/>
        </w:rPr>
        <w:t>м</w:t>
      </w:r>
      <w:r w:rsidRPr="00AB6BAF">
        <w:rPr>
          <w:rFonts w:ascii="Cambria" w:hAnsi="Cambria"/>
          <w:lang w:val="bg-BG" w:eastAsia="bg-BG"/>
        </w:rPr>
        <w:t xml:space="preserve"> сертифицирана система за управление на ИТ услуги, съответстваща на стандарт EN ISO/IEC 20000-1:2011 или еквивалентен с обхват, сходен с предмета на поръчката.</w:t>
      </w:r>
    </w:p>
    <w:p w:rsidR="00AB6BAF" w:rsidRDefault="00AB6BAF" w:rsidP="00AB6BAF">
      <w:pPr>
        <w:jc w:val="both"/>
        <w:rPr>
          <w:rFonts w:ascii="Cambria" w:hAnsi="Cambria"/>
          <w:lang w:val="bg-BG" w:eastAsia="bg-BG"/>
        </w:rPr>
      </w:pPr>
      <w:r w:rsidRPr="00AB6BAF">
        <w:rPr>
          <w:rFonts w:ascii="Cambria" w:hAnsi="Cambria"/>
          <w:b/>
          <w:lang w:val="bg-BG" w:eastAsia="bg-BG"/>
        </w:rPr>
        <w:t>4.</w:t>
      </w:r>
      <w:r>
        <w:rPr>
          <w:rFonts w:ascii="Cambria" w:hAnsi="Cambria"/>
          <w:lang w:val="bg-BG" w:eastAsia="bg-BG"/>
        </w:rPr>
        <w:t xml:space="preserve"> </w:t>
      </w:r>
      <w:r w:rsidRPr="00AB6BAF">
        <w:rPr>
          <w:rFonts w:ascii="Cambria" w:hAnsi="Cambria"/>
          <w:lang w:val="bg-BG" w:eastAsia="bg-BG"/>
        </w:rPr>
        <w:t>Декларираме, че прилагам сертифицирана система за управление на сигурността на информацията, съответстваща на стандарт БДС EN ISO/IEC 27001:2013 или еквивалент, с обхват сходен с предмета на поръчката.</w:t>
      </w:r>
      <w:r w:rsidR="00741C0C">
        <w:rPr>
          <w:rFonts w:ascii="Cambria" w:hAnsi="Cambria"/>
          <w:lang w:val="bg-BG" w:eastAsia="bg-BG"/>
        </w:rPr>
        <w:t xml:space="preserve"> </w:t>
      </w:r>
    </w:p>
    <w:p w:rsidR="00741C0C" w:rsidRPr="00AB6BAF" w:rsidRDefault="00741C0C" w:rsidP="00AB6BAF">
      <w:pPr>
        <w:jc w:val="both"/>
        <w:rPr>
          <w:rFonts w:ascii="Cambria" w:hAnsi="Cambria"/>
          <w:lang w:val="bg-BG" w:eastAsia="bg-BG"/>
        </w:rPr>
      </w:pPr>
    </w:p>
    <w:p w:rsidR="00AB6BAF" w:rsidRDefault="00AB6BAF" w:rsidP="00741C0C">
      <w:pPr>
        <w:jc w:val="both"/>
        <w:rPr>
          <w:rFonts w:ascii="Cambria" w:hAnsi="Cambria"/>
          <w:lang w:val="bg-BG" w:eastAsia="bg-BG"/>
        </w:rPr>
      </w:pPr>
      <w:r w:rsidRPr="00741C0C">
        <w:rPr>
          <w:rFonts w:ascii="Cambria" w:hAnsi="Cambria"/>
          <w:b/>
          <w:lang w:val="bg-BG" w:eastAsia="bg-BG"/>
        </w:rPr>
        <w:t>5.</w:t>
      </w:r>
      <w:r>
        <w:rPr>
          <w:rFonts w:ascii="Cambria" w:hAnsi="Cambria"/>
          <w:lang w:val="bg-BG" w:eastAsia="bg-BG"/>
        </w:rPr>
        <w:t xml:space="preserve"> </w:t>
      </w:r>
      <w:r w:rsidRPr="00AB6BAF">
        <w:rPr>
          <w:rFonts w:ascii="Cambria" w:hAnsi="Cambria"/>
          <w:lang w:val="bg-BG" w:eastAsia="bg-BG"/>
        </w:rPr>
        <w:t xml:space="preserve">Декларираме, че </w:t>
      </w:r>
      <w:r w:rsidRPr="00AB6BAF">
        <w:rPr>
          <w:rFonts w:ascii="Cambria" w:hAnsi="Cambria"/>
          <w:lang w:val="bg-BG" w:eastAsia="bg-BG"/>
        </w:rPr>
        <w:t>експерти</w:t>
      </w:r>
      <w:r>
        <w:rPr>
          <w:rFonts w:ascii="Cambria" w:hAnsi="Cambria"/>
          <w:lang w:val="bg-BG" w:eastAsia="bg-BG"/>
        </w:rPr>
        <w:t>те</w:t>
      </w:r>
      <w:r w:rsidRPr="00AB6BAF">
        <w:rPr>
          <w:rFonts w:ascii="Cambria" w:hAnsi="Cambria"/>
          <w:lang w:val="bg-BG" w:eastAsia="bg-BG"/>
        </w:rPr>
        <w:t xml:space="preserve"> по системно администриране; минимум двама експерти</w:t>
      </w:r>
      <w:r>
        <w:rPr>
          <w:rFonts w:ascii="Cambria" w:hAnsi="Cambria"/>
          <w:lang w:val="bg-BG" w:eastAsia="bg-BG"/>
        </w:rPr>
        <w:t>те</w:t>
      </w:r>
      <w:r w:rsidRPr="00AB6BAF">
        <w:rPr>
          <w:rFonts w:ascii="Cambria" w:hAnsi="Cambria"/>
          <w:lang w:val="bg-BG" w:eastAsia="bg-BG"/>
        </w:rPr>
        <w:t xml:space="preserve"> по мрежово администиране; експерт по мр</w:t>
      </w:r>
      <w:r>
        <w:rPr>
          <w:rFonts w:ascii="Cambria" w:hAnsi="Cambria"/>
          <w:lang w:val="bg-BG" w:eastAsia="bg-BG"/>
        </w:rPr>
        <w:t xml:space="preserve">ежова и информационна сигурност от екипа </w:t>
      </w:r>
      <w:r w:rsidRPr="00AB6BAF">
        <w:rPr>
          <w:rFonts w:ascii="Cambria" w:hAnsi="Cambria"/>
          <w:lang w:val="bg-BG" w:eastAsia="bg-BG"/>
        </w:rPr>
        <w:t>ще бъдат ангажирани с представяне на експертна помощ и незабавна реакция при инциденти, свързани с мрежовата и информационна сигурност в рамките на работното време на Възложителя в часовия пояс от 08:00 до 19:00 часа (българско време)</w:t>
      </w:r>
      <w:r>
        <w:rPr>
          <w:rFonts w:ascii="Cambria" w:hAnsi="Cambria"/>
          <w:lang w:val="bg-BG" w:eastAsia="bg-BG"/>
        </w:rPr>
        <w:t xml:space="preserve"> в работните дни;</w:t>
      </w:r>
      <w:r w:rsidR="00741C0C">
        <w:rPr>
          <w:rFonts w:ascii="Cambria" w:hAnsi="Cambria"/>
          <w:lang w:val="bg-BG" w:eastAsia="bg-BG"/>
        </w:rPr>
        <w:t xml:space="preserve"> </w:t>
      </w:r>
    </w:p>
    <w:p w:rsidR="00741C0C" w:rsidRDefault="00741C0C" w:rsidP="00AB6BAF">
      <w:pPr>
        <w:rPr>
          <w:rFonts w:ascii="Cambria" w:hAnsi="Cambria"/>
          <w:lang w:val="bg-BG" w:eastAsia="bg-BG"/>
        </w:rPr>
      </w:pPr>
    </w:p>
    <w:p w:rsidR="00741C0C" w:rsidRPr="00741C0C" w:rsidRDefault="00AB6BAF" w:rsidP="00741C0C">
      <w:pPr>
        <w:tabs>
          <w:tab w:val="left" w:pos="993"/>
        </w:tabs>
        <w:jc w:val="both"/>
        <w:rPr>
          <w:rFonts w:ascii="Cambria" w:hAnsi="Cambria"/>
          <w:sz w:val="22"/>
          <w:szCs w:val="22"/>
          <w:lang w:val="bg-BG"/>
        </w:rPr>
      </w:pPr>
      <w:r w:rsidRPr="00741C0C">
        <w:rPr>
          <w:rFonts w:ascii="Cambria" w:hAnsi="Cambria"/>
          <w:b/>
          <w:lang w:val="bg-BG" w:eastAsia="bg-BG"/>
        </w:rPr>
        <w:t>6</w:t>
      </w:r>
      <w:r w:rsidRPr="00741C0C">
        <w:rPr>
          <w:rFonts w:ascii="Cambria" w:hAnsi="Cambria"/>
          <w:lang w:val="bg-BG" w:eastAsia="bg-BG"/>
        </w:rPr>
        <w:t>. Декларираме, че ще осигурим  Експертна</w:t>
      </w:r>
      <w:r w:rsidR="00741C0C" w:rsidRPr="00741C0C">
        <w:rPr>
          <w:rFonts w:ascii="Cambria" w:hAnsi="Cambria"/>
          <w:lang w:val="bg-BG" w:eastAsia="bg-BG"/>
        </w:rPr>
        <w:t xml:space="preserve"> </w:t>
      </w:r>
      <w:r w:rsidRPr="00741C0C">
        <w:rPr>
          <w:rFonts w:ascii="Cambria" w:hAnsi="Cambria"/>
          <w:lang w:val="bg-BG" w:eastAsia="bg-BG"/>
        </w:rPr>
        <w:t xml:space="preserve"> помощ в извънработно време </w:t>
      </w:r>
      <w:r w:rsidR="00741C0C" w:rsidRPr="00741C0C">
        <w:rPr>
          <w:rFonts w:ascii="Cambria" w:hAnsi="Cambria"/>
          <w:lang w:val="bg-BG" w:eastAsia="bg-BG"/>
        </w:rPr>
        <w:t xml:space="preserve">в </w:t>
      </w:r>
      <w:r w:rsidR="00741C0C" w:rsidRPr="00741C0C">
        <w:rPr>
          <w:rFonts w:ascii="Cambria" w:hAnsi="Cambria"/>
          <w:lang w:val="bg-BG"/>
        </w:rPr>
        <w:t>Център за техническа поддръжка, функциониращ в режим 24х7 за реакция при функционални инцидети и инциденти, свързани с мрежовата и информационната сигурност.</w:t>
      </w:r>
    </w:p>
    <w:p w:rsidR="005C16CB" w:rsidRDefault="00741C0C" w:rsidP="00741C0C">
      <w:pPr>
        <w:tabs>
          <w:tab w:val="left" w:pos="0"/>
        </w:tabs>
        <w:spacing w:before="120" w:after="120" w:line="259" w:lineRule="auto"/>
        <w:jc w:val="both"/>
        <w:rPr>
          <w:rFonts w:ascii="Cambria" w:hAnsi="Cambria"/>
          <w:lang w:val="bg-BG" w:eastAsia="bg-BG"/>
        </w:rPr>
      </w:pPr>
      <w:r w:rsidRPr="00741C0C">
        <w:rPr>
          <w:rFonts w:ascii="Cambria" w:hAnsi="Cambria"/>
          <w:b/>
          <w:lang w:val="bg-BG" w:eastAsia="bg-BG"/>
        </w:rPr>
        <w:t>7.</w:t>
      </w:r>
      <w:r>
        <w:rPr>
          <w:rFonts w:ascii="Cambria" w:hAnsi="Cambria"/>
          <w:lang w:val="bg-BG" w:eastAsia="bg-BG"/>
        </w:rPr>
        <w:t xml:space="preserve"> </w:t>
      </w:r>
      <w:r w:rsidR="005C16CB" w:rsidRPr="009046D1">
        <w:rPr>
          <w:rFonts w:ascii="Cambria" w:hAnsi="Cambria"/>
          <w:lang w:val="bg-BG" w:eastAsia="bg-BG"/>
        </w:rPr>
        <w:t>Декларираме,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труд.</w:t>
      </w:r>
      <w:r w:rsidR="005C16CB" w:rsidRPr="009046D1">
        <w:rPr>
          <w:rFonts w:ascii="Cambria" w:hAnsi="Cambria"/>
          <w:vertAlign w:val="superscript"/>
          <w:lang w:val="bg-BG" w:eastAsia="bg-BG"/>
        </w:rPr>
        <w:footnoteReference w:id="2"/>
      </w:r>
      <w:r w:rsidR="005C16CB">
        <w:rPr>
          <w:rFonts w:ascii="Cambria" w:hAnsi="Cambria"/>
          <w:lang w:val="bg-BG" w:eastAsia="bg-BG"/>
        </w:rPr>
        <w:t xml:space="preserve"> Експертите, с които сме посочили разполагат с </w:t>
      </w:r>
      <w:r w:rsidR="005C16CB">
        <w:rPr>
          <w:rFonts w:ascii="Cambria" w:hAnsi="Cambria" w:cs="Calibri"/>
          <w:lang w:val="bg-BG" w:eastAsia="bg-BG"/>
        </w:rPr>
        <w:t>в</w:t>
      </w:r>
      <w:r w:rsidR="005C16CB" w:rsidRPr="000005F7">
        <w:rPr>
          <w:rFonts w:ascii="Cambria" w:hAnsi="Cambria" w:cs="Calibri"/>
          <w:lang w:val="bg-BG" w:eastAsia="bg-BG"/>
        </w:rPr>
        <w:t xml:space="preserve">алидно </w:t>
      </w:r>
      <w:r w:rsidR="005C16CB" w:rsidRPr="000005F7">
        <w:rPr>
          <w:rFonts w:ascii="Cambria" w:hAnsi="Cambria" w:cs="Calibri"/>
          <w:lang w:val="bg-BG" w:eastAsia="bg-BG"/>
        </w:rPr>
        <w:lastRenderedPageBreak/>
        <w:t>Удостоверение, по смисъла на ЗЗКИ до ниво „Поверително“ или по-високо, със срок на валидност, не по-кратък от 3 (три) месеца след крайния срок за подаване на заявления за участие в процедурата</w:t>
      </w:r>
      <w:r w:rsidR="00C162A0">
        <w:rPr>
          <w:rFonts w:ascii="Cambria" w:hAnsi="Cambria"/>
          <w:lang w:val="bg-BG" w:eastAsia="bg-BG"/>
        </w:rPr>
        <w:t>.</w:t>
      </w:r>
    </w:p>
    <w:p w:rsidR="00C162A0" w:rsidRPr="00741C0C" w:rsidRDefault="00741C0C" w:rsidP="00741C0C">
      <w:pPr>
        <w:tabs>
          <w:tab w:val="left" w:pos="0"/>
        </w:tabs>
        <w:spacing w:before="120" w:after="120" w:line="259" w:lineRule="auto"/>
        <w:jc w:val="both"/>
        <w:rPr>
          <w:rFonts w:ascii="Cambria" w:hAnsi="Cambria"/>
          <w:lang w:val="bg-BG" w:eastAsia="bg-BG"/>
        </w:rPr>
      </w:pPr>
      <w:r w:rsidRPr="00741C0C">
        <w:rPr>
          <w:rFonts w:ascii="Cambria" w:hAnsi="Cambria"/>
          <w:b/>
          <w:lang w:val="bg-BG" w:eastAsia="bg-BG"/>
        </w:rPr>
        <w:t>8.</w:t>
      </w:r>
      <w:r>
        <w:rPr>
          <w:rFonts w:ascii="Cambria" w:hAnsi="Cambria"/>
          <w:lang w:val="bg-BG" w:eastAsia="bg-BG"/>
        </w:rPr>
        <w:t xml:space="preserve"> </w:t>
      </w:r>
      <w:r w:rsidR="00C162A0" w:rsidRPr="00741C0C">
        <w:rPr>
          <w:rFonts w:ascii="Cambria" w:hAnsi="Cambria"/>
          <w:lang w:val="bg-BG" w:eastAsia="bg-BG"/>
        </w:rPr>
        <w:t xml:space="preserve">Декларираме, че настоящето техническо предложението </w:t>
      </w:r>
      <w:r w:rsidRPr="00741C0C">
        <w:rPr>
          <w:rFonts w:ascii="Cambria" w:hAnsi="Cambria"/>
          <w:lang w:val="bg-BG" w:eastAsia="bg-BG"/>
        </w:rPr>
        <w:t xml:space="preserve">е изготвено съгласно </w:t>
      </w:r>
      <w:r w:rsidR="00C162A0" w:rsidRPr="00741C0C">
        <w:rPr>
          <w:rFonts w:ascii="Cambria" w:hAnsi="Cambria"/>
          <w:lang w:val="bg-BG" w:eastAsia="bg-BG"/>
        </w:rPr>
        <w:t xml:space="preserve"> пр</w:t>
      </w:r>
      <w:r w:rsidRPr="00741C0C">
        <w:rPr>
          <w:rFonts w:ascii="Cambria" w:hAnsi="Cambria"/>
          <w:lang w:val="bg-BG" w:eastAsia="bg-BG"/>
        </w:rPr>
        <w:t xml:space="preserve">едоставената </w:t>
      </w:r>
      <w:r w:rsidR="00C162A0" w:rsidRPr="00741C0C">
        <w:rPr>
          <w:rFonts w:ascii="Cambria" w:hAnsi="Cambria"/>
          <w:lang w:val="bg-BG" w:eastAsia="bg-BG"/>
        </w:rPr>
        <w:t xml:space="preserve"> техническа спецификация</w:t>
      </w:r>
      <w:r w:rsidRPr="00741C0C">
        <w:rPr>
          <w:rFonts w:ascii="Cambria" w:hAnsi="Cambria"/>
          <w:lang w:val="bg-BG" w:eastAsia="bg-BG"/>
        </w:rPr>
        <w:t xml:space="preserve"> на обществената поръчка </w:t>
      </w:r>
      <w:r>
        <w:rPr>
          <w:rFonts w:ascii="Cambria" w:hAnsi="Cambria"/>
          <w:lang w:val="bg-BG" w:eastAsia="bg-BG"/>
        </w:rPr>
        <w:t>.</w:t>
      </w:r>
    </w:p>
    <w:p w:rsidR="005C16CB" w:rsidRPr="009046D1" w:rsidRDefault="005C16CB" w:rsidP="005C16CB">
      <w:pPr>
        <w:spacing w:before="120" w:after="120"/>
        <w:ind w:left="709" w:hanging="529"/>
        <w:jc w:val="both"/>
        <w:rPr>
          <w:rFonts w:ascii="Cambria" w:hAnsi="Cambria"/>
          <w:lang w:val="bg-BG" w:eastAsia="bg-BG"/>
        </w:rPr>
      </w:pPr>
      <w:r w:rsidRPr="009046D1">
        <w:rPr>
          <w:rFonts w:ascii="Cambria" w:hAnsi="Cambria"/>
          <w:lang w:val="bg-BG" w:eastAsia="bg-BG"/>
        </w:rPr>
        <w:t>Приложения:</w:t>
      </w:r>
    </w:p>
    <w:p w:rsidR="005C16CB" w:rsidRPr="009046D1" w:rsidRDefault="005C16CB" w:rsidP="005C16CB">
      <w:pPr>
        <w:numPr>
          <w:ilvl w:val="0"/>
          <w:numId w:val="4"/>
        </w:numPr>
        <w:tabs>
          <w:tab w:val="left" w:pos="0"/>
          <w:tab w:val="left" w:pos="142"/>
          <w:tab w:val="left" w:pos="709"/>
        </w:tabs>
        <w:autoSpaceDE w:val="0"/>
        <w:autoSpaceDN w:val="0"/>
        <w:adjustRightInd w:val="0"/>
        <w:spacing w:after="160" w:line="276" w:lineRule="auto"/>
        <w:jc w:val="both"/>
        <w:outlineLvl w:val="1"/>
        <w:rPr>
          <w:rFonts w:ascii="Cambria" w:hAnsi="Cambria"/>
          <w:bCs/>
          <w:lang w:val="bg-BG"/>
        </w:rPr>
      </w:pPr>
      <w:r w:rsidRPr="009046D1">
        <w:rPr>
          <w:rFonts w:ascii="Cambria" w:hAnsi="Cambria"/>
          <w:bCs/>
          <w:lang w:val="bg-BG"/>
        </w:rPr>
        <w:t>Документ за упълномощаване, когато лицето, което подава офертата, не е законният представител на участника (</w:t>
      </w:r>
      <w:r w:rsidRPr="009046D1">
        <w:rPr>
          <w:rFonts w:ascii="Cambria" w:hAnsi="Cambria"/>
          <w:bCs/>
          <w:i/>
          <w:lang w:val="bg-BG"/>
        </w:rPr>
        <w:t>когато е приложимо</w:t>
      </w:r>
      <w:r w:rsidRPr="009046D1">
        <w:rPr>
          <w:rFonts w:ascii="Cambria" w:hAnsi="Cambria"/>
          <w:bCs/>
          <w:lang w:val="bg-BG"/>
        </w:rPr>
        <w:t>);</w:t>
      </w:r>
    </w:p>
    <w:p w:rsidR="005C16CB" w:rsidRPr="009046D1" w:rsidRDefault="005C16CB" w:rsidP="005C16CB">
      <w:pPr>
        <w:numPr>
          <w:ilvl w:val="0"/>
          <w:numId w:val="4"/>
        </w:numPr>
        <w:spacing w:after="160" w:line="259" w:lineRule="auto"/>
        <w:rPr>
          <w:rFonts w:ascii="Cambria" w:hAnsi="Cambria"/>
          <w:lang w:val="bg-BG"/>
        </w:rPr>
      </w:pPr>
      <w:r w:rsidRPr="009046D1">
        <w:rPr>
          <w:rFonts w:ascii="Cambria" w:hAnsi="Cambria"/>
          <w:lang w:val="bg-BG"/>
        </w:rPr>
        <w:t>Декларация за конфиденциалност по чл. 102, ал. 1 от ЗОП. Декларацията не е задължителна и се прилага по преценка на кандидата.</w:t>
      </w:r>
    </w:p>
    <w:p w:rsidR="005C16CB" w:rsidRPr="009046D1" w:rsidRDefault="005C16CB" w:rsidP="005C16CB">
      <w:pPr>
        <w:numPr>
          <w:ilvl w:val="0"/>
          <w:numId w:val="4"/>
        </w:numPr>
        <w:spacing w:after="160" w:line="259" w:lineRule="auto"/>
        <w:rPr>
          <w:rFonts w:ascii="Cambria" w:hAnsi="Cambria"/>
          <w:lang w:val="bg-BG"/>
        </w:rPr>
      </w:pPr>
      <w:r w:rsidRPr="009046D1">
        <w:rPr>
          <w:rFonts w:ascii="Cambria" w:hAnsi="Cambria"/>
          <w:lang w:val="bg-BG"/>
        </w:rPr>
        <w:t>Други документи касаещи предложението за изпълнение на поръчката:</w:t>
      </w:r>
    </w:p>
    <w:p w:rsidR="005C16CB" w:rsidRPr="009046D1" w:rsidRDefault="005C16CB" w:rsidP="005C16CB">
      <w:pPr>
        <w:numPr>
          <w:ilvl w:val="1"/>
          <w:numId w:val="4"/>
        </w:numPr>
        <w:spacing w:after="160" w:line="259" w:lineRule="auto"/>
        <w:rPr>
          <w:rFonts w:ascii="Cambria" w:hAnsi="Cambria"/>
          <w:lang w:val="bg-BG"/>
        </w:rPr>
      </w:pPr>
      <w:r w:rsidRPr="009046D1">
        <w:rPr>
          <w:rFonts w:ascii="Cambria" w:hAnsi="Cambria"/>
          <w:lang w:val="bg-BG"/>
        </w:rPr>
        <w:t>…….. …..………………………………..;</w:t>
      </w:r>
    </w:p>
    <w:p w:rsidR="005C16CB" w:rsidRPr="009046D1" w:rsidRDefault="005C16CB" w:rsidP="005C16CB">
      <w:pPr>
        <w:numPr>
          <w:ilvl w:val="1"/>
          <w:numId w:val="4"/>
        </w:numPr>
        <w:spacing w:after="160" w:line="259" w:lineRule="auto"/>
        <w:rPr>
          <w:rFonts w:ascii="Cambria" w:hAnsi="Cambria"/>
          <w:lang w:val="bg-BG"/>
        </w:rPr>
      </w:pPr>
      <w:r w:rsidRPr="009046D1">
        <w:rPr>
          <w:rFonts w:ascii="Cambria" w:hAnsi="Cambria"/>
          <w:lang w:val="bg-BG"/>
        </w:rPr>
        <w:t>………………………………………..;</w:t>
      </w:r>
    </w:p>
    <w:p w:rsidR="005C16CB" w:rsidRPr="009046D1" w:rsidRDefault="005C16CB" w:rsidP="005C16CB">
      <w:pPr>
        <w:numPr>
          <w:ilvl w:val="1"/>
          <w:numId w:val="4"/>
        </w:numPr>
        <w:spacing w:after="160" w:line="259" w:lineRule="auto"/>
        <w:rPr>
          <w:rFonts w:ascii="Cambria" w:hAnsi="Cambria"/>
          <w:lang w:val="bg-BG"/>
        </w:rPr>
      </w:pPr>
      <w:r w:rsidRPr="009046D1">
        <w:rPr>
          <w:rFonts w:ascii="Cambria" w:hAnsi="Cambria"/>
          <w:lang w:val="bg-BG"/>
        </w:rPr>
        <w:t>……………………………………….. (</w:t>
      </w:r>
      <w:r w:rsidRPr="009046D1">
        <w:rPr>
          <w:rFonts w:ascii="Cambria" w:hAnsi="Cambria"/>
          <w:i/>
          <w:lang w:val="bg-BG"/>
        </w:rPr>
        <w:t>когато е приложимо)</w:t>
      </w:r>
    </w:p>
    <w:p w:rsidR="005C16CB" w:rsidRPr="009046D1" w:rsidRDefault="005C16CB" w:rsidP="005C16CB">
      <w:pPr>
        <w:spacing w:before="120" w:after="120"/>
        <w:ind w:left="709" w:hanging="567"/>
        <w:jc w:val="both"/>
        <w:rPr>
          <w:rFonts w:ascii="Cambria" w:hAnsi="Cambria"/>
          <w:lang w:val="bg-BG" w:eastAsia="bg-BG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5C16CB" w:rsidRPr="009046D1" w:rsidTr="00A25E15">
        <w:tc>
          <w:tcPr>
            <w:tcW w:w="4261" w:type="dxa"/>
            <w:hideMark/>
          </w:tcPr>
          <w:p w:rsidR="005C16CB" w:rsidRPr="009046D1" w:rsidRDefault="005C16CB" w:rsidP="00A25E15">
            <w:pPr>
              <w:spacing w:line="276" w:lineRule="auto"/>
              <w:jc w:val="both"/>
              <w:rPr>
                <w:rFonts w:ascii="Cambria" w:hAnsi="Cambria"/>
                <w:b/>
                <w:bCs/>
                <w:lang w:val="bg-BG"/>
              </w:rPr>
            </w:pPr>
            <w:r w:rsidRPr="009046D1">
              <w:rPr>
                <w:rFonts w:ascii="Cambria" w:hAnsi="Cambria"/>
                <w:b/>
                <w:bCs/>
                <w:lang w:val="bg-BG"/>
              </w:rPr>
              <w:t xml:space="preserve">Подпис </w:t>
            </w:r>
          </w:p>
          <w:p w:rsidR="005C16CB" w:rsidRPr="009046D1" w:rsidRDefault="005C16CB" w:rsidP="00A25E15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</w:p>
        </w:tc>
        <w:tc>
          <w:tcPr>
            <w:tcW w:w="4261" w:type="dxa"/>
            <w:hideMark/>
          </w:tcPr>
          <w:p w:rsidR="005C16CB" w:rsidRPr="009046D1" w:rsidRDefault="005C16CB" w:rsidP="00A25E15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</w:p>
        </w:tc>
      </w:tr>
      <w:tr w:rsidR="005C16CB" w:rsidRPr="009046D1" w:rsidTr="00A25E15">
        <w:tc>
          <w:tcPr>
            <w:tcW w:w="4261" w:type="dxa"/>
            <w:hideMark/>
          </w:tcPr>
          <w:p w:rsidR="005C16CB" w:rsidRPr="009046D1" w:rsidRDefault="005C16CB" w:rsidP="00A25E15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9046D1">
              <w:rPr>
                <w:rFonts w:ascii="Cambria" w:hAnsi="Cambria"/>
                <w:b/>
                <w:lang w:val="bg-BG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5C16CB" w:rsidRPr="009046D1" w:rsidRDefault="005C16CB" w:rsidP="00A25E15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9046D1">
              <w:rPr>
                <w:rFonts w:ascii="Cambria" w:hAnsi="Cambria"/>
                <w:b/>
                <w:lang w:val="bg-BG"/>
              </w:rPr>
              <w:t>________/ _________ / ______</w:t>
            </w:r>
          </w:p>
        </w:tc>
      </w:tr>
      <w:tr w:rsidR="005C16CB" w:rsidRPr="009046D1" w:rsidTr="00A25E15">
        <w:tc>
          <w:tcPr>
            <w:tcW w:w="4261" w:type="dxa"/>
            <w:hideMark/>
          </w:tcPr>
          <w:p w:rsidR="005C16CB" w:rsidRPr="009046D1" w:rsidRDefault="005C16CB" w:rsidP="00A25E15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9046D1">
              <w:rPr>
                <w:rFonts w:ascii="Cambria" w:hAnsi="Cambria"/>
                <w:b/>
                <w:lang w:val="bg-BG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5C16CB" w:rsidRPr="009046D1" w:rsidRDefault="005C16CB" w:rsidP="00A25E15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9046D1">
              <w:rPr>
                <w:rFonts w:ascii="Cambria" w:hAnsi="Cambria"/>
                <w:b/>
                <w:lang w:val="bg-BG"/>
              </w:rPr>
              <w:t>__________________________</w:t>
            </w:r>
          </w:p>
        </w:tc>
      </w:tr>
      <w:tr w:rsidR="005C16CB" w:rsidRPr="009046D1" w:rsidTr="00A25E15">
        <w:tc>
          <w:tcPr>
            <w:tcW w:w="4261" w:type="dxa"/>
            <w:hideMark/>
          </w:tcPr>
          <w:p w:rsidR="005C16CB" w:rsidRPr="009046D1" w:rsidRDefault="005C16CB" w:rsidP="00A25E15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9046D1">
              <w:rPr>
                <w:rFonts w:ascii="Cambria" w:hAnsi="Cambria"/>
                <w:b/>
                <w:lang w:val="bg-BG"/>
              </w:rPr>
              <w:t xml:space="preserve">Длъжност </w:t>
            </w:r>
          </w:p>
          <w:p w:rsidR="005C16CB" w:rsidRPr="009046D1" w:rsidRDefault="005C16CB" w:rsidP="00A25E15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9046D1">
              <w:rPr>
                <w:rFonts w:ascii="Cambria" w:eastAsia="SimSun" w:hAnsi="Cambria"/>
                <w:b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5C16CB" w:rsidRPr="009046D1" w:rsidRDefault="005C16CB" w:rsidP="00A25E15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9046D1">
              <w:rPr>
                <w:rFonts w:ascii="Cambria" w:hAnsi="Cambria"/>
                <w:b/>
                <w:lang w:val="bg-BG"/>
              </w:rPr>
              <w:t>__________________________</w:t>
            </w:r>
          </w:p>
        </w:tc>
      </w:tr>
      <w:tr w:rsidR="005C16CB" w:rsidRPr="009046D1" w:rsidTr="00A25E15">
        <w:tc>
          <w:tcPr>
            <w:tcW w:w="4261" w:type="dxa"/>
            <w:hideMark/>
          </w:tcPr>
          <w:p w:rsidR="005C16CB" w:rsidRPr="009046D1" w:rsidRDefault="005C16CB" w:rsidP="00A25E15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9046D1">
              <w:rPr>
                <w:rFonts w:ascii="Cambria" w:hAnsi="Cambria"/>
                <w:b/>
                <w:lang w:val="bg-BG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5C16CB" w:rsidRPr="009046D1" w:rsidRDefault="005C16CB" w:rsidP="00A25E15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9046D1">
              <w:rPr>
                <w:rFonts w:ascii="Cambria" w:hAnsi="Cambria"/>
                <w:b/>
                <w:lang w:val="bg-BG"/>
              </w:rPr>
              <w:t>__________________________</w:t>
            </w:r>
          </w:p>
        </w:tc>
      </w:tr>
    </w:tbl>
    <w:p w:rsidR="005C16CB" w:rsidRPr="009046D1" w:rsidRDefault="005C16CB" w:rsidP="005C16CB">
      <w:pPr>
        <w:spacing w:after="200" w:line="276" w:lineRule="auto"/>
        <w:rPr>
          <w:rFonts w:ascii="Cambria" w:hAnsi="Cambria"/>
          <w:b/>
          <w:bCs/>
          <w:i/>
          <w:iCs/>
          <w:caps/>
          <w:w w:val="120"/>
          <w:kern w:val="1"/>
          <w:lang w:val="bg-BG"/>
        </w:rPr>
        <w:sectPr w:rsidR="005C16CB" w:rsidRPr="009046D1" w:rsidSect="00CB52F3">
          <w:footerReference w:type="default" r:id="rId7"/>
          <w:pgSz w:w="11907" w:h="16840" w:code="9"/>
          <w:pgMar w:top="1417" w:right="1417" w:bottom="1417" w:left="1417" w:header="706" w:footer="706" w:gutter="0"/>
          <w:pgNumType w:start="1"/>
          <w:cols w:space="708"/>
          <w:docGrid w:linePitch="326"/>
        </w:sectPr>
      </w:pPr>
      <w:bookmarkStart w:id="0" w:name="_GoBack"/>
    </w:p>
    <w:bookmarkEnd w:id="0"/>
    <w:p w:rsidR="006C4142" w:rsidRDefault="006C4142" w:rsidP="00741C0C"/>
    <w:sectPr w:rsidR="006C4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163" w:rsidRDefault="001E2163" w:rsidP="005C16CB">
      <w:r>
        <w:separator/>
      </w:r>
    </w:p>
  </w:endnote>
  <w:endnote w:type="continuationSeparator" w:id="0">
    <w:p w:rsidR="001E2163" w:rsidRDefault="001E2163" w:rsidP="005C1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79785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C16CB" w:rsidRDefault="005C16C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1C0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C16CB" w:rsidRDefault="005C16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163" w:rsidRDefault="001E2163" w:rsidP="005C16CB">
      <w:r>
        <w:separator/>
      </w:r>
    </w:p>
  </w:footnote>
  <w:footnote w:type="continuationSeparator" w:id="0">
    <w:p w:rsidR="001E2163" w:rsidRDefault="001E2163" w:rsidP="005C16CB">
      <w:r>
        <w:continuationSeparator/>
      </w:r>
    </w:p>
  </w:footnote>
  <w:footnote w:id="1">
    <w:p w:rsidR="005C16CB" w:rsidRPr="0024242B" w:rsidRDefault="005C16CB" w:rsidP="005C16CB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 w:rsidRPr="0024242B">
        <w:rPr>
          <w:i/>
          <w:sz w:val="18"/>
          <w:lang w:val="bg-BG"/>
        </w:rPr>
        <w:t>Ненужното се зачертава</w:t>
      </w:r>
    </w:p>
  </w:footnote>
  <w:footnote w:id="2">
    <w:p w:rsidR="005C16CB" w:rsidRPr="006D1607" w:rsidRDefault="005C16CB" w:rsidP="005C16CB">
      <w:pPr>
        <w:pStyle w:val="FootnoteText"/>
        <w:jc w:val="both"/>
        <w:rPr>
          <w:i/>
          <w:sz w:val="18"/>
          <w:lang w:val="bg-BG"/>
        </w:rPr>
      </w:pPr>
      <w:r w:rsidRPr="006D1607">
        <w:rPr>
          <w:rStyle w:val="FootnoteReference"/>
          <w:i/>
          <w:sz w:val="18"/>
        </w:rPr>
        <w:footnoteRef/>
      </w:r>
      <w:r w:rsidRPr="006D1607">
        <w:rPr>
          <w:i/>
          <w:sz w:val="18"/>
        </w:rPr>
        <w:t xml:space="preserve"> </w:t>
      </w:r>
      <w:r w:rsidRPr="006D1607">
        <w:rPr>
          <w:i/>
          <w:sz w:val="18"/>
          <w:lang w:val="bg-BG"/>
        </w:rPr>
        <w:t xml:space="preserve">Съгласно </w:t>
      </w:r>
      <w:r w:rsidRPr="006D1607">
        <w:rPr>
          <w:rFonts w:ascii="Cambria" w:hAnsi="Cambria"/>
          <w:i/>
          <w:noProof/>
          <w:sz w:val="18"/>
          <w:lang w:val="bg-BG" w:eastAsia="cs-CZ"/>
        </w:rPr>
        <w:t>чл.115 от ЗОП при изпълнението на договорите за обществени поръчки изпълнителите и техните подизпълнители са длъжни да спазват всички приложими правила и изисквания, свързани с опазване на околната среда, социалното и трудовото право, приложими колективни споразумения и/или разпоредби на международното екологично, социално и трудово право, съгласно Приложение № 10 към чл.115 от ЗОП, а именно:</w:t>
      </w:r>
    </w:p>
    <w:p w:rsidR="005C16CB" w:rsidRPr="006D1607" w:rsidRDefault="005C16CB" w:rsidP="005C16CB">
      <w:pPr>
        <w:pStyle w:val="FootnoteText"/>
        <w:jc w:val="both"/>
        <w:rPr>
          <w:rFonts w:ascii="Cambria" w:hAnsi="Cambria"/>
          <w:i/>
          <w:sz w:val="18"/>
          <w:lang w:val="bg-BG"/>
        </w:rPr>
      </w:pPr>
      <w:r w:rsidRPr="006D1607">
        <w:rPr>
          <w:rFonts w:ascii="Cambria" w:hAnsi="Cambria"/>
          <w:i/>
          <w:sz w:val="18"/>
          <w:lang w:val="bg-BG"/>
        </w:rPr>
        <w:t>1. Конвенция№ 87 за синдикалната свобода и закрилата на правото на синдикално организиране, приета в Сан Франциско на17 юни 1948 г.</w:t>
      </w:r>
    </w:p>
    <w:p w:rsidR="005C16CB" w:rsidRPr="006D1607" w:rsidRDefault="005C16CB" w:rsidP="005C16CB">
      <w:pPr>
        <w:pStyle w:val="FootnoteText"/>
        <w:jc w:val="both"/>
        <w:rPr>
          <w:rFonts w:ascii="Cambria" w:hAnsi="Cambria"/>
          <w:i/>
          <w:sz w:val="18"/>
          <w:lang w:val="bg-BG"/>
        </w:rPr>
      </w:pPr>
      <w:r w:rsidRPr="006D1607">
        <w:rPr>
          <w:rFonts w:ascii="Cambria" w:hAnsi="Cambria"/>
          <w:i/>
          <w:sz w:val="18"/>
          <w:lang w:val="bg-BG"/>
        </w:rPr>
        <w:t>2. Конвенция№ 98 за правото на организиране и на колективно договаряне, приета в Женева на 8 юни 1949 г.</w:t>
      </w:r>
    </w:p>
    <w:p w:rsidR="005C16CB" w:rsidRPr="006D1607" w:rsidRDefault="005C16CB" w:rsidP="005C16CB">
      <w:pPr>
        <w:pStyle w:val="FootnoteText"/>
        <w:jc w:val="both"/>
        <w:rPr>
          <w:rFonts w:ascii="Cambria" w:hAnsi="Cambria"/>
          <w:i/>
          <w:sz w:val="18"/>
          <w:lang w:val="bg-BG"/>
        </w:rPr>
      </w:pPr>
      <w:r w:rsidRPr="006D1607">
        <w:rPr>
          <w:rFonts w:ascii="Cambria" w:hAnsi="Cambria"/>
          <w:i/>
          <w:sz w:val="18"/>
          <w:lang w:val="bg-BG"/>
        </w:rPr>
        <w:t>3. Конвенция относно принудителния или задължителния труд, приета в Женева на 28 юни1930 г.</w:t>
      </w:r>
    </w:p>
    <w:p w:rsidR="005C16CB" w:rsidRPr="006D1607" w:rsidRDefault="005C16CB" w:rsidP="005C16CB">
      <w:pPr>
        <w:pStyle w:val="FootnoteText"/>
        <w:jc w:val="both"/>
        <w:rPr>
          <w:rFonts w:ascii="Cambria" w:hAnsi="Cambria"/>
          <w:i/>
          <w:sz w:val="18"/>
          <w:lang w:val="bg-BG"/>
        </w:rPr>
      </w:pPr>
      <w:r w:rsidRPr="006D1607">
        <w:rPr>
          <w:rFonts w:ascii="Cambria" w:hAnsi="Cambria"/>
          <w:i/>
          <w:sz w:val="18"/>
          <w:lang w:val="bg-BG"/>
        </w:rPr>
        <w:t>4. Конвенция № 105 относно премахването на принудителния труд, приета в Женева на 25 юни 1957 г.</w:t>
      </w:r>
    </w:p>
    <w:p w:rsidR="005C16CB" w:rsidRPr="006D1607" w:rsidRDefault="005C16CB" w:rsidP="005C16CB">
      <w:pPr>
        <w:pStyle w:val="FootnoteText"/>
        <w:jc w:val="both"/>
        <w:rPr>
          <w:rFonts w:ascii="Cambria" w:hAnsi="Cambria"/>
          <w:i/>
          <w:sz w:val="18"/>
          <w:lang w:val="bg-BG"/>
        </w:rPr>
      </w:pPr>
      <w:r w:rsidRPr="006D1607">
        <w:rPr>
          <w:rFonts w:ascii="Cambria" w:hAnsi="Cambria"/>
          <w:i/>
          <w:sz w:val="18"/>
          <w:lang w:val="bg-BG"/>
        </w:rPr>
        <w:t>5. Конвенция № 138 относно минималната възраст за приемане на работа, приета в Женева на 26 юни 1973 г.</w:t>
      </w:r>
    </w:p>
    <w:p w:rsidR="005C16CB" w:rsidRPr="006D1607" w:rsidRDefault="005C16CB" w:rsidP="005C16CB">
      <w:pPr>
        <w:pStyle w:val="FootnoteText"/>
        <w:jc w:val="both"/>
        <w:rPr>
          <w:rFonts w:ascii="Cambria" w:hAnsi="Cambria"/>
          <w:i/>
          <w:sz w:val="18"/>
          <w:lang w:val="bg-BG"/>
        </w:rPr>
      </w:pPr>
      <w:r w:rsidRPr="006D1607">
        <w:rPr>
          <w:rFonts w:ascii="Cambria" w:hAnsi="Cambria"/>
          <w:i/>
          <w:sz w:val="18"/>
          <w:lang w:val="bg-BG"/>
        </w:rPr>
        <w:t>6. Конвенция № 111 относно дискриминацията в областта на труда и професиите, приета в Женева на 25 юни 1958 г.</w:t>
      </w:r>
    </w:p>
    <w:p w:rsidR="005C16CB" w:rsidRPr="006D1607" w:rsidRDefault="005C16CB" w:rsidP="005C16CB">
      <w:pPr>
        <w:pStyle w:val="FootnoteText"/>
        <w:jc w:val="both"/>
        <w:rPr>
          <w:rFonts w:ascii="Cambria" w:hAnsi="Cambria"/>
          <w:i/>
          <w:sz w:val="18"/>
          <w:lang w:val="bg-BG"/>
        </w:rPr>
      </w:pPr>
      <w:r w:rsidRPr="006D1607">
        <w:rPr>
          <w:rFonts w:ascii="Cambria" w:hAnsi="Cambria"/>
          <w:i/>
          <w:sz w:val="18"/>
          <w:lang w:val="bg-BG"/>
        </w:rPr>
        <w:t>7. Конвенция № 100 за равенството в заплащането, приета в Женева на 29 юни 1951 г.</w:t>
      </w:r>
    </w:p>
    <w:p w:rsidR="005C16CB" w:rsidRPr="006D1607" w:rsidRDefault="005C16CB" w:rsidP="005C16CB">
      <w:pPr>
        <w:pStyle w:val="FootnoteText"/>
        <w:jc w:val="both"/>
        <w:rPr>
          <w:rFonts w:ascii="Cambria" w:hAnsi="Cambria"/>
          <w:i/>
          <w:sz w:val="18"/>
          <w:lang w:val="bg-BG"/>
        </w:rPr>
      </w:pPr>
      <w:r w:rsidRPr="006D1607">
        <w:rPr>
          <w:rFonts w:ascii="Cambria" w:hAnsi="Cambria"/>
          <w:i/>
          <w:sz w:val="18"/>
          <w:lang w:val="bg-BG"/>
        </w:rPr>
        <w:t>8. Конвенция № 182 относно забраната и незабавни действия за ликвидирането на най-тежките форми на детския труд, приета в Женева на 17 юни 1999 г.</w:t>
      </w:r>
    </w:p>
    <w:p w:rsidR="005C16CB" w:rsidRPr="006D1607" w:rsidRDefault="005C16CB" w:rsidP="005C16CB">
      <w:pPr>
        <w:pStyle w:val="FootnoteText"/>
        <w:jc w:val="both"/>
        <w:rPr>
          <w:rFonts w:ascii="Cambria" w:hAnsi="Cambria"/>
          <w:i/>
          <w:sz w:val="18"/>
          <w:lang w:val="bg-BG"/>
        </w:rPr>
      </w:pPr>
      <w:r w:rsidRPr="006D1607">
        <w:rPr>
          <w:rFonts w:ascii="Cambria" w:hAnsi="Cambria"/>
          <w:i/>
          <w:sz w:val="18"/>
          <w:lang w:val="bg-BG"/>
        </w:rPr>
        <w:t>9. Виенска конвенция за защита на озоновия слой, подписана във Виена на 22 март 1985 г., и Монреалски протокол за веществата, които нарушават озоновия слой, подписан в Монреал на 16 септември 1987 г.</w:t>
      </w:r>
    </w:p>
    <w:p w:rsidR="005C16CB" w:rsidRPr="006D1607" w:rsidRDefault="005C16CB" w:rsidP="005C16CB">
      <w:pPr>
        <w:pStyle w:val="FootnoteText"/>
        <w:jc w:val="both"/>
        <w:rPr>
          <w:rFonts w:ascii="Cambria" w:hAnsi="Cambria"/>
          <w:i/>
          <w:sz w:val="18"/>
          <w:lang w:val="bg-BG"/>
        </w:rPr>
      </w:pPr>
      <w:r w:rsidRPr="006D1607">
        <w:rPr>
          <w:rFonts w:ascii="Cambria" w:hAnsi="Cambria"/>
          <w:i/>
          <w:sz w:val="18"/>
          <w:lang w:val="bg-BG"/>
        </w:rPr>
        <w:t>10. Базелска конвенция за контрол на трансграничното движение на опасни отпадъци и тяхното обезвреждане, подписана в Базел на 22 март 1989 г.</w:t>
      </w:r>
    </w:p>
    <w:p w:rsidR="005C16CB" w:rsidRPr="006D1607" w:rsidRDefault="005C16CB" w:rsidP="005C16CB">
      <w:pPr>
        <w:pStyle w:val="FootnoteText"/>
        <w:jc w:val="both"/>
        <w:rPr>
          <w:rFonts w:ascii="Cambria" w:hAnsi="Cambria"/>
          <w:i/>
          <w:sz w:val="18"/>
          <w:lang w:val="bg-BG"/>
        </w:rPr>
      </w:pPr>
      <w:r w:rsidRPr="006D1607">
        <w:rPr>
          <w:rFonts w:ascii="Cambria" w:hAnsi="Cambria"/>
          <w:i/>
          <w:sz w:val="18"/>
          <w:lang w:val="bg-BG"/>
        </w:rPr>
        <w:t>11. Стокхолмска конвенция за устойчивите органични замърсители, съставена в Стокхолм на 22 май 2001 г.</w:t>
      </w:r>
    </w:p>
    <w:p w:rsidR="005C16CB" w:rsidRPr="006D1607" w:rsidRDefault="005C16CB" w:rsidP="005C16CB">
      <w:pPr>
        <w:pStyle w:val="FootnoteText"/>
        <w:jc w:val="both"/>
        <w:rPr>
          <w:rFonts w:ascii="Cambria" w:hAnsi="Cambria"/>
          <w:i/>
          <w:sz w:val="18"/>
          <w:lang w:val="bg-BG"/>
        </w:rPr>
      </w:pPr>
      <w:r w:rsidRPr="006D1607">
        <w:rPr>
          <w:rFonts w:ascii="Cambria" w:hAnsi="Cambria"/>
          <w:i/>
          <w:sz w:val="18"/>
          <w:lang w:val="bg-BG"/>
        </w:rPr>
        <w:t>12. Конвенция относно процедурата по предварително обосновано съгласие при международната търговия с определени опасни химични вещества и пестициди, съставена в Ротердам на 10 септември 1998 г., и нейните три регионални протокола</w:t>
      </w:r>
    </w:p>
    <w:p w:rsidR="005C16CB" w:rsidRPr="006D1607" w:rsidRDefault="005C16CB" w:rsidP="005C16CB">
      <w:pPr>
        <w:pStyle w:val="FootnoteText"/>
        <w:jc w:val="both"/>
        <w:rPr>
          <w:rFonts w:ascii="Cambria" w:hAnsi="Cambria"/>
          <w:i/>
          <w:sz w:val="18"/>
          <w:lang w:val="bg-BG"/>
        </w:rPr>
      </w:pPr>
      <w:r w:rsidRPr="006D1607">
        <w:rPr>
          <w:rFonts w:ascii="Cambria" w:hAnsi="Cambria"/>
          <w:i/>
          <w:sz w:val="18"/>
          <w:lang w:val="bg-BG"/>
        </w:rPr>
        <w:t>13. Конвенция № 95 за закрилата на работната заплата, приета в Женева на 1 юли 1949 г.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43FC1"/>
    <w:multiLevelType w:val="multilevel"/>
    <w:tmpl w:val="C49AD684"/>
    <w:lvl w:ilvl="0">
      <w:start w:val="1"/>
      <w:numFmt w:val="decimal"/>
      <w:lvlText w:val="%1."/>
      <w:lvlJc w:val="left"/>
      <w:pPr>
        <w:ind w:left="660" w:hanging="660"/>
      </w:pPr>
      <w:rPr>
        <w:rFonts w:ascii="Cambria" w:eastAsia="Times New Roman" w:hAnsi="Cambria" w:cs="Times New Roman"/>
        <w:b/>
        <w:i w:val="0"/>
      </w:rPr>
    </w:lvl>
    <w:lvl w:ilvl="1">
      <w:start w:val="1"/>
      <w:numFmt w:val="decimal"/>
      <w:lvlText w:val="%2."/>
      <w:lvlJc w:val="left"/>
      <w:pPr>
        <w:ind w:left="1272" w:hanging="660"/>
      </w:pPr>
      <w:rPr>
        <w:rFonts w:ascii="Cambria" w:eastAsia="Times New Roman" w:hAnsi="Cambria" w:cs="Times New Roman"/>
        <w:b/>
        <w:i w:val="0"/>
        <w:sz w:val="24"/>
        <w:szCs w:val="24"/>
      </w:rPr>
    </w:lvl>
    <w:lvl w:ilvl="2">
      <w:start w:val="1"/>
      <w:numFmt w:val="decimal"/>
      <w:lvlText w:val="%1.3.%3."/>
      <w:lvlJc w:val="left"/>
      <w:pPr>
        <w:ind w:left="1944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cs="Times New Roman" w:hint="default"/>
      </w:rPr>
    </w:lvl>
  </w:abstractNum>
  <w:abstractNum w:abstractNumId="1">
    <w:nsid w:val="0D977E5E"/>
    <w:multiLevelType w:val="multilevel"/>
    <w:tmpl w:val="8954C9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3527486B"/>
    <w:multiLevelType w:val="hybridMultilevel"/>
    <w:tmpl w:val="C07602D0"/>
    <w:lvl w:ilvl="0" w:tplc="3760DD84">
      <w:start w:val="1"/>
      <w:numFmt w:val="upperRoman"/>
      <w:lvlText w:val="%1."/>
      <w:lvlJc w:val="left"/>
      <w:pPr>
        <w:ind w:left="1440" w:hanging="720"/>
      </w:pPr>
      <w:rPr>
        <w:rFonts w:eastAsia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2B6277"/>
    <w:multiLevelType w:val="multilevel"/>
    <w:tmpl w:val="49D4C5B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Times New Roman"/>
        <w:b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6D"/>
    <w:rsid w:val="000268AC"/>
    <w:rsid w:val="000420D5"/>
    <w:rsid w:val="0009356D"/>
    <w:rsid w:val="001E2163"/>
    <w:rsid w:val="004D5F8D"/>
    <w:rsid w:val="005C16CB"/>
    <w:rsid w:val="006C4142"/>
    <w:rsid w:val="00741C0C"/>
    <w:rsid w:val="009347DE"/>
    <w:rsid w:val="00935E6D"/>
    <w:rsid w:val="00AB6BAF"/>
    <w:rsid w:val="00C162A0"/>
    <w:rsid w:val="00C960D8"/>
    <w:rsid w:val="00DA790D"/>
    <w:rsid w:val="00DC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814F31-4912-4FCA-89B9-61D8277D6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C16CB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C16CB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ał,single s"/>
    <w:basedOn w:val="Normal"/>
    <w:link w:val="FootnoteTextChar"/>
    <w:uiPriority w:val="99"/>
    <w:rsid w:val="005C16CB"/>
    <w:rPr>
      <w:sz w:val="20"/>
      <w:szCs w:val="20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basedOn w:val="DefaultParagraphFont"/>
    <w:link w:val="FootnoteText"/>
    <w:uiPriority w:val="99"/>
    <w:rsid w:val="005C16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aliases w:val="Footnote symbol"/>
    <w:uiPriority w:val="99"/>
    <w:rsid w:val="005C16CB"/>
    <w:rPr>
      <w:vertAlign w:val="superscript"/>
    </w:rPr>
  </w:style>
  <w:style w:type="paragraph" w:styleId="ListParagraph">
    <w:name w:val="List Paragraph"/>
    <w:aliases w:val="Гл точки"/>
    <w:basedOn w:val="Normal"/>
    <w:link w:val="ListParagraphChar"/>
    <w:uiPriority w:val="34"/>
    <w:qFormat/>
    <w:rsid w:val="005C16CB"/>
    <w:pPr>
      <w:ind w:left="708"/>
    </w:pPr>
  </w:style>
  <w:style w:type="character" w:customStyle="1" w:styleId="ListParagraphChar">
    <w:name w:val="List Paragraph Char"/>
    <w:aliases w:val="Гл точки Char"/>
    <w:link w:val="ListParagraph"/>
    <w:uiPriority w:val="34"/>
    <w:locked/>
    <w:rsid w:val="005C16C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2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2A0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Antoaneta Bozhikova</dc:creator>
  <cp:keywords/>
  <dc:description/>
  <cp:lastModifiedBy>StasyPC</cp:lastModifiedBy>
  <cp:revision>8</cp:revision>
  <cp:lastPrinted>2020-02-03T12:02:00Z</cp:lastPrinted>
  <dcterms:created xsi:type="dcterms:W3CDTF">2020-01-30T08:10:00Z</dcterms:created>
  <dcterms:modified xsi:type="dcterms:W3CDTF">2020-10-25T15:38:00Z</dcterms:modified>
</cp:coreProperties>
</file>