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3EF" w:rsidRDefault="00B87ADF">
      <w:pPr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9553EF" w:rsidRPr="009553EF">
        <w:rPr>
          <w:rFonts w:ascii="Times New Roman" w:hAnsi="Times New Roman"/>
          <w:i/>
          <w:sz w:val="24"/>
          <w:szCs w:val="24"/>
          <w:lang w:val="bg-BG"/>
        </w:rPr>
        <w:t>Неофициален превод!</w:t>
      </w:r>
    </w:p>
    <w:p w:rsidR="00725713" w:rsidRPr="009553EF" w:rsidRDefault="00725713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87ADF" w:rsidRDefault="006E2E5B" w:rsidP="009553EF">
      <w:pPr>
        <w:ind w:left="6372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bg-BG"/>
        </w:rPr>
        <w:t>Берлин</w:t>
      </w:r>
      <w:r w:rsidR="00B87ADF">
        <w:rPr>
          <w:rFonts w:ascii="Times New Roman" w:hAnsi="Times New Roman"/>
          <w:sz w:val="24"/>
          <w:szCs w:val="24"/>
          <w:lang w:val="en-US"/>
        </w:rPr>
        <w:t xml:space="preserve">, 18 </w:t>
      </w:r>
      <w:r>
        <w:rPr>
          <w:rFonts w:ascii="Times New Roman" w:hAnsi="Times New Roman"/>
          <w:sz w:val="24"/>
          <w:szCs w:val="24"/>
          <w:lang w:val="bg-BG"/>
        </w:rPr>
        <w:t>Май</w:t>
      </w:r>
      <w:r w:rsidR="00B87ADF">
        <w:rPr>
          <w:rFonts w:ascii="Times New Roman" w:hAnsi="Times New Roman"/>
          <w:sz w:val="24"/>
          <w:szCs w:val="24"/>
          <w:lang w:val="en-US"/>
        </w:rPr>
        <w:t xml:space="preserve"> 2020</w:t>
      </w:r>
    </w:p>
    <w:p w:rsidR="00E63641" w:rsidRPr="00F33F9A" w:rsidRDefault="00B44A7B" w:rsidP="004D14E4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Ние,</w:t>
      </w:r>
      <w:r w:rsidR="00E63641" w:rsidRPr="00F42ED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министрите на външните работи на</w:t>
      </w:r>
      <w:r w:rsidR="00B87AD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Австрия</w:t>
      </w:r>
      <w:r w:rsidR="00B87ADF" w:rsidRPr="00B87ADF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България</w:t>
      </w:r>
      <w:r w:rsidR="00B87ADF" w:rsidRPr="00B87ADF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Кипър</w:t>
      </w:r>
      <w:r w:rsidR="00B87ADF" w:rsidRPr="00B87ADF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Испания</w:t>
      </w:r>
      <w:r w:rsidR="00B87ADF" w:rsidRPr="00B87ADF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Хърватия</w:t>
      </w:r>
      <w:r w:rsidR="00B87ADF" w:rsidRPr="00B87ADF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Германия</w:t>
      </w:r>
      <w:r w:rsidR="00B87ADF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Гърция</w:t>
      </w:r>
      <w:r w:rsidR="00EF08CB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Италия</w:t>
      </w:r>
      <w:r w:rsidR="00B87ADF">
        <w:rPr>
          <w:rFonts w:ascii="Times New Roman" w:hAnsi="Times New Roman"/>
          <w:sz w:val="24"/>
          <w:szCs w:val="24"/>
          <w:lang w:val="en-US"/>
        </w:rPr>
        <w:t>,</w:t>
      </w:r>
      <w:r w:rsidR="00B87ADF" w:rsidRPr="00B87AD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Малта</w:t>
      </w:r>
      <w:r w:rsidR="00B87ADF" w:rsidRPr="00B87ADF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Португалия и Словения</w:t>
      </w:r>
      <w:r w:rsidR="00F33F9A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се събрахме днес</w:t>
      </w:r>
      <w:r w:rsidR="00E63641" w:rsidRPr="00F33F9A"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18 май</w:t>
      </w:r>
      <w:r w:rsidR="00E63641" w:rsidRPr="00F33F9A">
        <w:rPr>
          <w:rFonts w:ascii="Times New Roman" w:hAnsi="Times New Roman"/>
          <w:sz w:val="24"/>
          <w:szCs w:val="24"/>
          <w:lang w:val="bg-BG"/>
        </w:rPr>
        <w:t xml:space="preserve"> 2020, </w:t>
      </w:r>
      <w:r>
        <w:rPr>
          <w:rFonts w:ascii="Times New Roman" w:hAnsi="Times New Roman"/>
          <w:sz w:val="24"/>
          <w:szCs w:val="24"/>
          <w:lang w:val="bg-BG"/>
        </w:rPr>
        <w:t xml:space="preserve">чрез видеоконферентна връзка, за да обсъдим </w:t>
      </w:r>
      <w:r w:rsidRPr="00B44A7B">
        <w:rPr>
          <w:rFonts w:ascii="Times New Roman" w:hAnsi="Times New Roman"/>
          <w:sz w:val="24"/>
          <w:szCs w:val="24"/>
          <w:lang w:val="bg-BG"/>
        </w:rPr>
        <w:t xml:space="preserve">координиран подход за възстановяване на </w:t>
      </w:r>
      <w:r>
        <w:rPr>
          <w:rFonts w:ascii="Times New Roman" w:hAnsi="Times New Roman"/>
          <w:sz w:val="24"/>
          <w:szCs w:val="24"/>
          <w:lang w:val="bg-BG"/>
        </w:rPr>
        <w:t>свободно</w:t>
      </w:r>
      <w:r w:rsidR="00911598">
        <w:rPr>
          <w:rFonts w:ascii="Times New Roman" w:hAnsi="Times New Roman"/>
          <w:sz w:val="24"/>
          <w:szCs w:val="24"/>
          <w:lang w:val="bg-BG"/>
        </w:rPr>
        <w:t>то</w:t>
      </w:r>
      <w:r w:rsidRPr="00B44A7B">
        <w:rPr>
          <w:rFonts w:ascii="Times New Roman" w:hAnsi="Times New Roman"/>
          <w:sz w:val="24"/>
          <w:szCs w:val="24"/>
          <w:lang w:val="bg-BG"/>
        </w:rPr>
        <w:t xml:space="preserve"> движение и пътуване в ЕС</w:t>
      </w:r>
      <w:r w:rsidR="00911598" w:rsidRPr="00F33F9A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911598" w:rsidRPr="00911598">
        <w:rPr>
          <w:rFonts w:ascii="Times New Roman" w:hAnsi="Times New Roman"/>
          <w:sz w:val="24"/>
          <w:szCs w:val="24"/>
          <w:lang w:val="bg-BG"/>
        </w:rPr>
        <w:t xml:space="preserve">което </w:t>
      </w:r>
      <w:r w:rsidR="00672512">
        <w:rPr>
          <w:rFonts w:ascii="Times New Roman" w:hAnsi="Times New Roman"/>
          <w:sz w:val="24"/>
          <w:szCs w:val="24"/>
          <w:lang w:val="bg-BG"/>
        </w:rPr>
        <w:t xml:space="preserve">е </w:t>
      </w:r>
      <w:r w:rsidR="00911598" w:rsidRPr="00911598">
        <w:rPr>
          <w:rFonts w:ascii="Times New Roman" w:hAnsi="Times New Roman"/>
          <w:sz w:val="24"/>
          <w:szCs w:val="24"/>
          <w:lang w:val="bg-BG"/>
        </w:rPr>
        <w:t>една от европейските ценности</w:t>
      </w:r>
      <w:r w:rsidR="00911598" w:rsidRPr="00F33F9A">
        <w:rPr>
          <w:rFonts w:ascii="Times New Roman" w:hAnsi="Times New Roman"/>
          <w:sz w:val="24"/>
          <w:szCs w:val="24"/>
          <w:lang w:val="bg-BG"/>
        </w:rPr>
        <w:t>.</w:t>
      </w:r>
    </w:p>
    <w:p w:rsidR="00CF0679" w:rsidRPr="00E9614A" w:rsidRDefault="00CF0679" w:rsidP="004D14E4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CF0679">
        <w:rPr>
          <w:rFonts w:ascii="Times New Roman" w:hAnsi="Times New Roman"/>
          <w:sz w:val="24"/>
          <w:szCs w:val="24"/>
          <w:lang w:val="bg-BG"/>
        </w:rPr>
        <w:t xml:space="preserve">Свободата на движение и пътуване из Европа е основна част от европейския проект. Нашата цел е да възстановим свободното движение за всички граждани, било то за професионални, образователни или просто за </w:t>
      </w:r>
      <w:r>
        <w:rPr>
          <w:rFonts w:ascii="Times New Roman" w:hAnsi="Times New Roman"/>
          <w:sz w:val="24"/>
          <w:szCs w:val="24"/>
          <w:lang w:val="bg-BG"/>
        </w:rPr>
        <w:t>лич</w:t>
      </w:r>
      <w:r w:rsidRPr="00CF0679">
        <w:rPr>
          <w:rFonts w:ascii="Times New Roman" w:hAnsi="Times New Roman"/>
          <w:sz w:val="24"/>
          <w:szCs w:val="24"/>
          <w:lang w:val="bg-BG"/>
        </w:rPr>
        <w:t>ни цели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CF0679" w:rsidRPr="00E9614A" w:rsidRDefault="00CF0679" w:rsidP="004D14E4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CF0679">
        <w:rPr>
          <w:rFonts w:ascii="Times New Roman" w:hAnsi="Times New Roman"/>
          <w:sz w:val="24"/>
          <w:szCs w:val="24"/>
          <w:lang w:val="bg-BG"/>
        </w:rPr>
        <w:t xml:space="preserve">На фона на настоящата пандемия </w:t>
      </w:r>
      <w:r>
        <w:rPr>
          <w:rFonts w:ascii="Times New Roman" w:hAnsi="Times New Roman"/>
          <w:sz w:val="24"/>
          <w:szCs w:val="24"/>
          <w:lang w:val="bg-BG"/>
        </w:rPr>
        <w:t>с</w:t>
      </w:r>
      <w:r w:rsidRPr="00CF0679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к</w:t>
      </w:r>
      <w:r w:rsidRPr="00CF0679">
        <w:rPr>
          <w:rFonts w:ascii="Times New Roman" w:hAnsi="Times New Roman"/>
          <w:sz w:val="24"/>
          <w:szCs w:val="24"/>
          <w:lang w:val="bg-BG"/>
        </w:rPr>
        <w:t>орона</w:t>
      </w:r>
      <w:r>
        <w:rPr>
          <w:rFonts w:ascii="Times New Roman" w:hAnsi="Times New Roman"/>
          <w:sz w:val="24"/>
          <w:szCs w:val="24"/>
          <w:lang w:val="bg-BG"/>
        </w:rPr>
        <w:t>вируса</w:t>
      </w:r>
      <w:r w:rsidRPr="00CF0679">
        <w:rPr>
          <w:rFonts w:ascii="Times New Roman" w:hAnsi="Times New Roman"/>
          <w:sz w:val="24"/>
          <w:szCs w:val="24"/>
          <w:lang w:val="bg-BG"/>
        </w:rPr>
        <w:t xml:space="preserve"> обаче, Европа трябва да гарантира дори повече от това: свободата на </w:t>
      </w:r>
      <w:r w:rsidRPr="00CF0679">
        <w:rPr>
          <w:rFonts w:ascii="Times New Roman" w:hAnsi="Times New Roman"/>
          <w:i/>
          <w:sz w:val="24"/>
          <w:szCs w:val="24"/>
          <w:lang w:val="bg-BG"/>
        </w:rPr>
        <w:t>безопасно</w:t>
      </w:r>
      <w:r w:rsidRPr="00CF0679">
        <w:rPr>
          <w:rFonts w:ascii="Times New Roman" w:hAnsi="Times New Roman"/>
          <w:sz w:val="24"/>
          <w:szCs w:val="24"/>
          <w:lang w:val="bg-BG"/>
        </w:rPr>
        <w:t xml:space="preserve"> пътуване в рамките на ЕС!</w:t>
      </w:r>
    </w:p>
    <w:p w:rsidR="00D15F03" w:rsidRPr="00E9614A" w:rsidRDefault="00D15F03" w:rsidP="004D14E4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D15F03">
        <w:rPr>
          <w:rFonts w:ascii="Times New Roman" w:hAnsi="Times New Roman"/>
          <w:sz w:val="24"/>
          <w:szCs w:val="24"/>
          <w:lang w:val="bg-BG"/>
        </w:rPr>
        <w:t>Ето защо приветстваме насоките</w:t>
      </w:r>
      <w:r>
        <w:rPr>
          <w:rFonts w:ascii="Times New Roman" w:hAnsi="Times New Roman"/>
          <w:sz w:val="24"/>
          <w:szCs w:val="24"/>
          <w:lang w:val="bg-BG"/>
        </w:rPr>
        <w:t xml:space="preserve"> на</w:t>
      </w:r>
      <w:r w:rsidRPr="00D15F03">
        <w:rPr>
          <w:rFonts w:ascii="Times New Roman" w:hAnsi="Times New Roman"/>
          <w:sz w:val="24"/>
          <w:szCs w:val="24"/>
          <w:lang w:val="bg-BG"/>
        </w:rPr>
        <w:t xml:space="preserve"> Европейската комисия </w:t>
      </w:r>
      <w:r>
        <w:rPr>
          <w:rFonts w:ascii="Times New Roman" w:hAnsi="Times New Roman"/>
          <w:sz w:val="24"/>
          <w:szCs w:val="24"/>
          <w:lang w:val="bg-BG"/>
        </w:rPr>
        <w:t>от</w:t>
      </w:r>
      <w:r w:rsidRPr="00D15F03">
        <w:rPr>
          <w:rFonts w:ascii="Times New Roman" w:hAnsi="Times New Roman"/>
          <w:sz w:val="24"/>
          <w:szCs w:val="24"/>
          <w:lang w:val="bg-BG"/>
        </w:rPr>
        <w:t xml:space="preserve"> 13 май 2020 г.</w:t>
      </w:r>
      <w:r>
        <w:rPr>
          <w:rFonts w:ascii="Times New Roman" w:hAnsi="Times New Roman"/>
          <w:sz w:val="24"/>
          <w:szCs w:val="24"/>
          <w:lang w:val="bg-BG"/>
        </w:rPr>
        <w:t>, публикувани</w:t>
      </w:r>
      <w:r w:rsidRPr="00D15F03">
        <w:rPr>
          <w:rFonts w:ascii="Times New Roman" w:hAnsi="Times New Roman"/>
          <w:sz w:val="24"/>
          <w:szCs w:val="24"/>
          <w:lang w:val="bg-BG"/>
        </w:rPr>
        <w:t xml:space="preserve"> в нейните </w:t>
      </w:r>
      <w:r>
        <w:rPr>
          <w:rFonts w:ascii="Times New Roman" w:hAnsi="Times New Roman"/>
          <w:sz w:val="24"/>
          <w:szCs w:val="24"/>
          <w:lang w:val="bg-BG"/>
        </w:rPr>
        <w:t>комуникации</w:t>
      </w:r>
      <w:r w:rsidRPr="00D15F03">
        <w:rPr>
          <w:rFonts w:ascii="Times New Roman" w:hAnsi="Times New Roman"/>
          <w:sz w:val="24"/>
          <w:szCs w:val="24"/>
          <w:lang w:val="bg-BG"/>
        </w:rPr>
        <w:t xml:space="preserve"> относно поетапен и координиран подход за възстановяване на свободата на движение и премахване на</w:t>
      </w:r>
      <w:r w:rsidR="00CF3311">
        <w:rPr>
          <w:rFonts w:ascii="Times New Roman" w:hAnsi="Times New Roman"/>
          <w:sz w:val="24"/>
          <w:szCs w:val="24"/>
          <w:lang w:val="bg-BG"/>
        </w:rPr>
        <w:t xml:space="preserve"> контрола по вътрешните граници,</w:t>
      </w:r>
      <w:r w:rsidRPr="00D15F0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F3311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D15F03">
        <w:rPr>
          <w:rFonts w:ascii="Times New Roman" w:hAnsi="Times New Roman"/>
          <w:sz w:val="24"/>
          <w:szCs w:val="24"/>
          <w:lang w:val="bg-BG"/>
        </w:rPr>
        <w:t>прогресивното възстановяване на транспортните услуги и свързаността, както и</w:t>
      </w:r>
      <w:r w:rsidR="00CF3311">
        <w:rPr>
          <w:rFonts w:ascii="Times New Roman" w:hAnsi="Times New Roman"/>
          <w:sz w:val="24"/>
          <w:szCs w:val="24"/>
          <w:lang w:val="bg-BG"/>
        </w:rPr>
        <w:t xml:space="preserve"> за</w:t>
      </w:r>
      <w:r w:rsidRPr="00D15F03">
        <w:rPr>
          <w:rFonts w:ascii="Times New Roman" w:hAnsi="Times New Roman"/>
          <w:sz w:val="24"/>
          <w:szCs w:val="24"/>
          <w:lang w:val="bg-BG"/>
        </w:rPr>
        <w:t xml:space="preserve"> прогресивното възобновяване на туристически услуги и</w:t>
      </w:r>
      <w:r w:rsidR="00CF3311">
        <w:rPr>
          <w:rFonts w:ascii="Times New Roman" w:hAnsi="Times New Roman"/>
          <w:sz w:val="24"/>
          <w:szCs w:val="24"/>
          <w:lang w:val="bg-BG"/>
        </w:rPr>
        <w:t xml:space="preserve"> за</w:t>
      </w:r>
      <w:r w:rsidRPr="00D15F0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34D3E" w:rsidRPr="005C464F">
        <w:rPr>
          <w:rFonts w:ascii="Times New Roman" w:hAnsi="Times New Roman"/>
          <w:sz w:val="24"/>
          <w:szCs w:val="24"/>
          <w:lang w:val="bg-BG"/>
        </w:rPr>
        <w:t>санитарните</w:t>
      </w:r>
      <w:r w:rsidRPr="005C464F">
        <w:rPr>
          <w:rFonts w:ascii="Times New Roman" w:hAnsi="Times New Roman"/>
          <w:sz w:val="24"/>
          <w:szCs w:val="24"/>
          <w:lang w:val="bg-BG"/>
        </w:rPr>
        <w:t xml:space="preserve"> протоколи в </w:t>
      </w:r>
      <w:r w:rsidR="00CF3311">
        <w:rPr>
          <w:rFonts w:ascii="Times New Roman" w:hAnsi="Times New Roman"/>
          <w:sz w:val="24"/>
          <w:szCs w:val="24"/>
          <w:lang w:val="bg-BG"/>
        </w:rPr>
        <w:t>хотелиерските заведения</w:t>
      </w:r>
      <w:r w:rsidRPr="00D15F03">
        <w:rPr>
          <w:rFonts w:ascii="Times New Roman" w:hAnsi="Times New Roman"/>
          <w:sz w:val="24"/>
          <w:szCs w:val="24"/>
          <w:lang w:val="bg-BG"/>
        </w:rPr>
        <w:t>. Те представляват важна основа за дискусии между европейските партньори с оглед съгласуване на критерии и срокове за следващите стъпки.</w:t>
      </w:r>
    </w:p>
    <w:p w:rsidR="00BA084E" w:rsidRPr="00E9614A" w:rsidRDefault="007B5F36" w:rsidP="004D14E4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7B5F36">
        <w:rPr>
          <w:rFonts w:ascii="Times New Roman" w:hAnsi="Times New Roman"/>
          <w:sz w:val="24"/>
          <w:szCs w:val="24"/>
          <w:lang w:val="bg-BG"/>
        </w:rPr>
        <w:t xml:space="preserve">В този контекст </w:t>
      </w:r>
      <w:r>
        <w:rPr>
          <w:rFonts w:ascii="Times New Roman" w:hAnsi="Times New Roman"/>
          <w:sz w:val="24"/>
          <w:szCs w:val="24"/>
          <w:lang w:val="bg-BG"/>
        </w:rPr>
        <w:t>постигнахме съгласие</w:t>
      </w:r>
      <w:r w:rsidRPr="007B5F36">
        <w:rPr>
          <w:rFonts w:ascii="Times New Roman" w:hAnsi="Times New Roman"/>
          <w:sz w:val="24"/>
          <w:szCs w:val="24"/>
          <w:lang w:val="bg-BG"/>
        </w:rPr>
        <w:t xml:space="preserve"> по следните принципи:</w:t>
      </w:r>
    </w:p>
    <w:p w:rsidR="00945AE4" w:rsidRPr="00E9614A" w:rsidRDefault="00945AE4" w:rsidP="004D14E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945AE4">
        <w:rPr>
          <w:rFonts w:ascii="Times New Roman" w:hAnsi="Times New Roman"/>
          <w:sz w:val="24"/>
          <w:szCs w:val="24"/>
          <w:lang w:val="bg-BG"/>
        </w:rPr>
        <w:t>Вярваме, че подходът на поетапни стъпки, тясно координиран и съгласуван между държавите-членки на ЕС, е най-добрият начин за постигане на постепенно нормализиране на трансграничните пътувания.</w:t>
      </w:r>
      <w:bookmarkStart w:id="0" w:name="_GoBack"/>
      <w:bookmarkEnd w:id="0"/>
    </w:p>
    <w:p w:rsidR="00945AE4" w:rsidRPr="00E9614A" w:rsidRDefault="008155EB" w:rsidP="004D14E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8155EB">
        <w:rPr>
          <w:rFonts w:ascii="Times New Roman" w:hAnsi="Times New Roman"/>
          <w:sz w:val="24"/>
          <w:szCs w:val="24"/>
          <w:lang w:val="bg-BG"/>
        </w:rPr>
        <w:t>Ще бъде от ключово значение да се изследват начини</w:t>
      </w:r>
      <w:r>
        <w:rPr>
          <w:rFonts w:ascii="Times New Roman" w:hAnsi="Times New Roman"/>
          <w:sz w:val="24"/>
          <w:szCs w:val="24"/>
          <w:lang w:val="bg-BG"/>
        </w:rPr>
        <w:t>те</w:t>
      </w:r>
      <w:r w:rsidRPr="008155EB">
        <w:rPr>
          <w:rFonts w:ascii="Times New Roman" w:hAnsi="Times New Roman"/>
          <w:sz w:val="24"/>
          <w:szCs w:val="24"/>
          <w:lang w:val="bg-BG"/>
        </w:rPr>
        <w:t xml:space="preserve"> за разрешаване на пътуването, като същевременно се избегне рискът от неконтролируемо увеличаване на броя на заразените.</w:t>
      </w:r>
      <w:r w:rsidR="00DD4980" w:rsidRPr="00621FE5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571DE2" w:rsidRPr="00E9614A" w:rsidRDefault="00945AE4" w:rsidP="00571DE2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945AE4">
        <w:rPr>
          <w:rFonts w:ascii="Times New Roman" w:hAnsi="Times New Roman"/>
          <w:sz w:val="24"/>
          <w:szCs w:val="24"/>
          <w:lang w:val="bg-BG"/>
        </w:rPr>
        <w:t xml:space="preserve">От решаващо значение ще бъде да се гарантира, че нашите граждани </w:t>
      </w:r>
      <w:r>
        <w:rPr>
          <w:rFonts w:ascii="Times New Roman" w:hAnsi="Times New Roman"/>
          <w:sz w:val="24"/>
          <w:szCs w:val="24"/>
          <w:lang w:val="bg-BG"/>
        </w:rPr>
        <w:t>ще</w:t>
      </w:r>
      <w:r w:rsidRPr="00945AE4">
        <w:rPr>
          <w:rFonts w:ascii="Times New Roman" w:hAnsi="Times New Roman"/>
          <w:sz w:val="24"/>
          <w:szCs w:val="24"/>
          <w:lang w:val="bg-BG"/>
        </w:rPr>
        <w:t xml:space="preserve"> могат </w:t>
      </w:r>
      <w:r>
        <w:rPr>
          <w:rFonts w:ascii="Times New Roman" w:hAnsi="Times New Roman"/>
          <w:sz w:val="24"/>
          <w:szCs w:val="24"/>
          <w:lang w:val="bg-BG"/>
        </w:rPr>
        <w:t xml:space="preserve">не </w:t>
      </w:r>
      <w:r w:rsidRPr="00945AE4">
        <w:rPr>
          <w:rFonts w:ascii="Times New Roman" w:hAnsi="Times New Roman"/>
          <w:sz w:val="24"/>
          <w:szCs w:val="24"/>
          <w:lang w:val="bg-BG"/>
        </w:rPr>
        <w:t xml:space="preserve">просто да пътуват свободно в Европа, но и </w:t>
      </w:r>
      <w:r w:rsidR="003D124E">
        <w:rPr>
          <w:rFonts w:ascii="Times New Roman" w:hAnsi="Times New Roman"/>
          <w:sz w:val="24"/>
          <w:szCs w:val="24"/>
          <w:lang w:val="bg-BG"/>
        </w:rPr>
        <w:t>безопасно</w:t>
      </w:r>
      <w:r w:rsidRPr="00945AE4">
        <w:rPr>
          <w:rFonts w:ascii="Times New Roman" w:hAnsi="Times New Roman"/>
          <w:sz w:val="24"/>
          <w:szCs w:val="24"/>
          <w:lang w:val="bg-BG"/>
        </w:rPr>
        <w:t xml:space="preserve"> да се върнат у дома. Ето защо трябва да координираме тясно условията за премахване на правилата за </w:t>
      </w:r>
      <w:r w:rsidR="005B6F79">
        <w:rPr>
          <w:rFonts w:ascii="Times New Roman" w:hAnsi="Times New Roman"/>
          <w:sz w:val="24"/>
          <w:szCs w:val="24"/>
          <w:lang w:val="bg-BG"/>
        </w:rPr>
        <w:t>ограничав</w:t>
      </w:r>
      <w:r w:rsidRPr="00945AE4">
        <w:rPr>
          <w:rFonts w:ascii="Times New Roman" w:hAnsi="Times New Roman"/>
          <w:sz w:val="24"/>
          <w:szCs w:val="24"/>
          <w:lang w:val="bg-BG"/>
        </w:rPr>
        <w:t xml:space="preserve">ане и карантина и за възстановяване на транспортните услуги. В този контекст също ще бъде важно да се работи по общо разбиране </w:t>
      </w:r>
      <w:r>
        <w:rPr>
          <w:rFonts w:ascii="Times New Roman" w:hAnsi="Times New Roman"/>
          <w:sz w:val="24"/>
          <w:szCs w:val="24"/>
          <w:lang w:val="bg-BG"/>
        </w:rPr>
        <w:t>з</w:t>
      </w:r>
      <w:r w:rsidRPr="00945AE4">
        <w:rPr>
          <w:rFonts w:ascii="Times New Roman" w:hAnsi="Times New Roman"/>
          <w:sz w:val="24"/>
          <w:szCs w:val="24"/>
          <w:lang w:val="bg-BG"/>
        </w:rPr>
        <w:t>а свързаните със здравето стандарти и процедури.</w:t>
      </w:r>
      <w:r w:rsidRPr="00E9614A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CC0250" w:rsidRPr="00CC0250" w:rsidRDefault="00CC0250" w:rsidP="00CC0250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CC0250">
        <w:rPr>
          <w:rFonts w:ascii="Times New Roman" w:hAnsi="Times New Roman"/>
          <w:sz w:val="24"/>
          <w:szCs w:val="24"/>
          <w:lang w:val="bg-BG"/>
        </w:rPr>
        <w:t>Вярваме, че възстановяването на свободата на трансгранично движение може да бъде постигнато постепенно, при условие че настоящите положителни тенденции продължават да водят до сравними епидемиологични ситуации в страните на произход и на местоназначение.</w:t>
      </w:r>
    </w:p>
    <w:p w:rsidR="001B395A" w:rsidRPr="00E9614A" w:rsidRDefault="001B395A" w:rsidP="004D14E4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B395A">
        <w:rPr>
          <w:rFonts w:ascii="Times New Roman" w:hAnsi="Times New Roman"/>
          <w:sz w:val="24"/>
          <w:szCs w:val="24"/>
          <w:lang w:val="bg-BG"/>
        </w:rPr>
        <w:lastRenderedPageBreak/>
        <w:t>Приз</w:t>
      </w:r>
      <w:r w:rsidR="00F626D1">
        <w:rPr>
          <w:rFonts w:ascii="Times New Roman" w:hAnsi="Times New Roman"/>
          <w:sz w:val="24"/>
          <w:szCs w:val="24"/>
          <w:lang w:val="bg-BG"/>
        </w:rPr>
        <w:t>оваваме туристическия бизнес</w:t>
      </w:r>
      <w:r w:rsidRPr="001B395A">
        <w:rPr>
          <w:rFonts w:ascii="Times New Roman" w:hAnsi="Times New Roman"/>
          <w:sz w:val="24"/>
          <w:szCs w:val="24"/>
          <w:lang w:val="bg-BG"/>
        </w:rPr>
        <w:t xml:space="preserve"> и свързаните с тях частни участници да използват следващите седмици, за да предприемат подходящи предпазни мерки за защита на пътниците след възстановяване на свободата на движение и пътуване. Вярваме, че това е решаващ елемент за възстановяване</w:t>
      </w:r>
      <w:r w:rsidR="004F2FE8">
        <w:rPr>
          <w:rFonts w:ascii="Times New Roman" w:hAnsi="Times New Roman"/>
          <w:sz w:val="24"/>
          <w:szCs w:val="24"/>
          <w:lang w:val="bg-BG"/>
        </w:rPr>
        <w:t>то</w:t>
      </w:r>
      <w:r w:rsidRPr="001B395A">
        <w:rPr>
          <w:rFonts w:ascii="Times New Roman" w:hAnsi="Times New Roman"/>
          <w:sz w:val="24"/>
          <w:szCs w:val="24"/>
          <w:lang w:val="bg-BG"/>
        </w:rPr>
        <w:t xml:space="preserve"> на общественото доверие в безопасността на пътуванията.</w:t>
      </w:r>
    </w:p>
    <w:p w:rsidR="009553EF" w:rsidRPr="00E9614A" w:rsidRDefault="00C656C8" w:rsidP="004D14E4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 допълнение</w:t>
      </w:r>
      <w:r w:rsidR="003D2AD0">
        <w:rPr>
          <w:rFonts w:ascii="Times New Roman" w:hAnsi="Times New Roman"/>
          <w:sz w:val="24"/>
          <w:szCs w:val="24"/>
          <w:lang w:val="bg-BG"/>
        </w:rPr>
        <w:t>,</w:t>
      </w:r>
      <w:r w:rsidR="009553EF" w:rsidRPr="009553EF">
        <w:rPr>
          <w:rFonts w:ascii="Times New Roman" w:hAnsi="Times New Roman"/>
          <w:sz w:val="24"/>
          <w:szCs w:val="24"/>
          <w:lang w:val="bg-BG"/>
        </w:rPr>
        <w:t xml:space="preserve"> насърчаваме нашите граждани да продължат внимателно да </w:t>
      </w:r>
      <w:r w:rsidR="009553EF">
        <w:rPr>
          <w:rFonts w:ascii="Times New Roman" w:hAnsi="Times New Roman"/>
          <w:sz w:val="24"/>
          <w:szCs w:val="24"/>
          <w:lang w:val="bg-BG"/>
        </w:rPr>
        <w:t>следят</w:t>
      </w:r>
      <w:r w:rsidR="009553EF" w:rsidRPr="009553E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23412" w:rsidRPr="00BF240D">
        <w:rPr>
          <w:rFonts w:ascii="Times New Roman" w:hAnsi="Times New Roman"/>
          <w:sz w:val="24"/>
          <w:szCs w:val="24"/>
          <w:lang w:val="bg-BG"/>
        </w:rPr>
        <w:t>информация</w:t>
      </w:r>
      <w:r w:rsidR="00440C3B" w:rsidRPr="00BF240D">
        <w:rPr>
          <w:rFonts w:ascii="Times New Roman" w:hAnsi="Times New Roman"/>
          <w:sz w:val="24"/>
          <w:szCs w:val="24"/>
          <w:lang w:val="bg-BG"/>
        </w:rPr>
        <w:t>та</w:t>
      </w:r>
      <w:r w:rsidR="00023412" w:rsidRPr="00BF240D">
        <w:rPr>
          <w:rFonts w:ascii="Times New Roman" w:hAnsi="Times New Roman"/>
          <w:sz w:val="24"/>
          <w:szCs w:val="24"/>
          <w:lang w:val="bg-BG"/>
        </w:rPr>
        <w:t xml:space="preserve"> относно здравната обстановка</w:t>
      </w:r>
      <w:r w:rsidR="009553EF" w:rsidRPr="00BF240D">
        <w:rPr>
          <w:rFonts w:ascii="Times New Roman" w:hAnsi="Times New Roman"/>
          <w:sz w:val="24"/>
          <w:szCs w:val="24"/>
          <w:lang w:val="bg-BG"/>
        </w:rPr>
        <w:t>,</w:t>
      </w:r>
      <w:r w:rsidR="0061698F">
        <w:rPr>
          <w:rFonts w:ascii="Times New Roman" w:hAnsi="Times New Roman"/>
          <w:sz w:val="24"/>
          <w:szCs w:val="24"/>
          <w:lang w:val="bg-BG"/>
        </w:rPr>
        <w:t xml:space="preserve"> предоставя</w:t>
      </w:r>
      <w:r w:rsidR="009553EF" w:rsidRPr="009553EF">
        <w:rPr>
          <w:rFonts w:ascii="Times New Roman" w:hAnsi="Times New Roman"/>
          <w:sz w:val="24"/>
          <w:szCs w:val="24"/>
          <w:lang w:val="bg-BG"/>
        </w:rPr>
        <w:t xml:space="preserve">на им от съответните национални и европейски </w:t>
      </w:r>
      <w:r w:rsidR="00D54819">
        <w:rPr>
          <w:rFonts w:ascii="Times New Roman" w:hAnsi="Times New Roman"/>
          <w:sz w:val="24"/>
          <w:szCs w:val="24"/>
          <w:lang w:val="bg-BG"/>
        </w:rPr>
        <w:t>власт</w:t>
      </w:r>
      <w:r w:rsidR="009553EF" w:rsidRPr="009553EF">
        <w:rPr>
          <w:rFonts w:ascii="Times New Roman" w:hAnsi="Times New Roman"/>
          <w:sz w:val="24"/>
          <w:szCs w:val="24"/>
          <w:lang w:val="bg-BG"/>
        </w:rPr>
        <w:t>и.</w:t>
      </w:r>
    </w:p>
    <w:p w:rsidR="009553EF" w:rsidRPr="00E9614A" w:rsidRDefault="009553EF" w:rsidP="004D14E4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9553EF">
        <w:rPr>
          <w:rFonts w:ascii="Times New Roman" w:hAnsi="Times New Roman"/>
          <w:sz w:val="24"/>
          <w:szCs w:val="24"/>
          <w:lang w:val="bg-BG"/>
        </w:rPr>
        <w:t xml:space="preserve">Въпреки че в момента ситуацията по отношение на пандемията </w:t>
      </w:r>
      <w:r>
        <w:rPr>
          <w:rFonts w:ascii="Times New Roman" w:hAnsi="Times New Roman"/>
          <w:sz w:val="24"/>
          <w:szCs w:val="24"/>
          <w:lang w:val="bg-BG"/>
        </w:rPr>
        <w:t>с коронавируса</w:t>
      </w:r>
      <w:r w:rsidRPr="009553EF">
        <w:rPr>
          <w:rFonts w:ascii="Times New Roman" w:hAnsi="Times New Roman"/>
          <w:sz w:val="24"/>
          <w:szCs w:val="24"/>
          <w:lang w:val="bg-BG"/>
        </w:rPr>
        <w:t xml:space="preserve"> продължава да се различава в </w:t>
      </w:r>
      <w:r>
        <w:rPr>
          <w:rFonts w:ascii="Times New Roman" w:hAnsi="Times New Roman"/>
          <w:sz w:val="24"/>
          <w:szCs w:val="24"/>
          <w:lang w:val="bg-BG"/>
        </w:rPr>
        <w:t>отдел</w:t>
      </w:r>
      <w:r w:rsidRPr="009553EF">
        <w:rPr>
          <w:rFonts w:ascii="Times New Roman" w:hAnsi="Times New Roman"/>
          <w:sz w:val="24"/>
          <w:szCs w:val="24"/>
          <w:lang w:val="bg-BG"/>
        </w:rPr>
        <w:t>ните страни, нашата обща цел е да координираме подхода си сред европейските партньори възможно най-тясно с оглед възстановяване на свободата на движение и пътуване в близко бъдеще.</w:t>
      </w:r>
    </w:p>
    <w:p w:rsidR="00884148" w:rsidRPr="00E9614A" w:rsidRDefault="00884148">
      <w:pPr>
        <w:rPr>
          <w:rFonts w:ascii="Times New Roman" w:hAnsi="Times New Roman"/>
          <w:sz w:val="24"/>
          <w:szCs w:val="24"/>
          <w:lang w:val="bg-BG"/>
        </w:rPr>
      </w:pPr>
    </w:p>
    <w:p w:rsidR="009553EF" w:rsidRPr="009553EF" w:rsidRDefault="009553EF" w:rsidP="009553EF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val="bg-BG"/>
        </w:rPr>
      </w:pPr>
      <w:r w:rsidRPr="009553EF">
        <w:rPr>
          <w:rFonts w:ascii="Times New Roman" w:hAnsi="Times New Roman"/>
          <w:i/>
          <w:sz w:val="24"/>
          <w:szCs w:val="24"/>
          <w:lang w:val="bg-BG"/>
        </w:rPr>
        <w:t>18 май 2020 г.</w:t>
      </w:r>
    </w:p>
    <w:p w:rsidR="009553EF" w:rsidRPr="009553EF" w:rsidRDefault="009553EF" w:rsidP="009553EF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val="bg-BG"/>
        </w:rPr>
      </w:pPr>
      <w:r w:rsidRPr="009553EF">
        <w:rPr>
          <w:rFonts w:ascii="Times New Roman" w:hAnsi="Times New Roman"/>
          <w:i/>
          <w:sz w:val="24"/>
          <w:szCs w:val="24"/>
          <w:lang w:val="bg-BG"/>
        </w:rPr>
        <w:t>Дирекция „ПИЕС“</w:t>
      </w:r>
    </w:p>
    <w:sectPr w:rsidR="009553EF" w:rsidRPr="009553E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944" w:rsidRDefault="00B40944" w:rsidP="001D70F9">
      <w:pPr>
        <w:spacing w:after="0" w:line="240" w:lineRule="auto"/>
      </w:pPr>
      <w:r>
        <w:separator/>
      </w:r>
    </w:p>
  </w:endnote>
  <w:endnote w:type="continuationSeparator" w:id="0">
    <w:p w:rsidR="00B40944" w:rsidRDefault="00B40944" w:rsidP="001D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944" w:rsidRDefault="00B40944" w:rsidP="001D70F9">
      <w:pPr>
        <w:spacing w:after="0" w:line="240" w:lineRule="auto"/>
      </w:pPr>
      <w:r>
        <w:separator/>
      </w:r>
    </w:p>
  </w:footnote>
  <w:footnote w:type="continuationSeparator" w:id="0">
    <w:p w:rsidR="00B40944" w:rsidRDefault="00B40944" w:rsidP="001D7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9730076"/>
      <w:docPartObj>
        <w:docPartGallery w:val="Page Numbers (Top of Page)"/>
        <w:docPartUnique/>
      </w:docPartObj>
    </w:sdtPr>
    <w:sdtEndPr/>
    <w:sdtContent>
      <w:p w:rsidR="001D70F9" w:rsidRDefault="001D70F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F9A">
          <w:rPr>
            <w:noProof/>
          </w:rPr>
          <w:t>2</w:t>
        </w:r>
        <w:r>
          <w:fldChar w:fldCharType="end"/>
        </w:r>
      </w:p>
    </w:sdtContent>
  </w:sdt>
  <w:p w:rsidR="001D70F9" w:rsidRDefault="001D70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C4996"/>
    <w:multiLevelType w:val="hybridMultilevel"/>
    <w:tmpl w:val="A98856E8"/>
    <w:lvl w:ilvl="0" w:tplc="D30AC4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C727D"/>
    <w:multiLevelType w:val="hybridMultilevel"/>
    <w:tmpl w:val="E4064B96"/>
    <w:lvl w:ilvl="0" w:tplc="3DD6A7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33C26"/>
    <w:multiLevelType w:val="hybridMultilevel"/>
    <w:tmpl w:val="74C634D8"/>
    <w:lvl w:ilvl="0" w:tplc="62E425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641"/>
    <w:rsid w:val="0001386D"/>
    <w:rsid w:val="00023412"/>
    <w:rsid w:val="00064E82"/>
    <w:rsid w:val="00094C44"/>
    <w:rsid w:val="0009521F"/>
    <w:rsid w:val="000D7068"/>
    <w:rsid w:val="000F50A8"/>
    <w:rsid w:val="00130F55"/>
    <w:rsid w:val="00133D0C"/>
    <w:rsid w:val="00196B4C"/>
    <w:rsid w:val="001B395A"/>
    <w:rsid w:val="001D70F9"/>
    <w:rsid w:val="001E20F2"/>
    <w:rsid w:val="00201D1C"/>
    <w:rsid w:val="00240955"/>
    <w:rsid w:val="00275581"/>
    <w:rsid w:val="002F2805"/>
    <w:rsid w:val="00317E9B"/>
    <w:rsid w:val="0033701C"/>
    <w:rsid w:val="003600D8"/>
    <w:rsid w:val="003B1605"/>
    <w:rsid w:val="003C4355"/>
    <w:rsid w:val="003D124E"/>
    <w:rsid w:val="003D2AD0"/>
    <w:rsid w:val="00406003"/>
    <w:rsid w:val="00413273"/>
    <w:rsid w:val="00414C08"/>
    <w:rsid w:val="0041632B"/>
    <w:rsid w:val="00440C3B"/>
    <w:rsid w:val="00476C49"/>
    <w:rsid w:val="00483471"/>
    <w:rsid w:val="004B41B9"/>
    <w:rsid w:val="004D1215"/>
    <w:rsid w:val="004D14E4"/>
    <w:rsid w:val="004F2FE8"/>
    <w:rsid w:val="00571DE2"/>
    <w:rsid w:val="005B5AA1"/>
    <w:rsid w:val="005B6F79"/>
    <w:rsid w:val="005C464F"/>
    <w:rsid w:val="005E3AB6"/>
    <w:rsid w:val="005F793A"/>
    <w:rsid w:val="00604943"/>
    <w:rsid w:val="0061698F"/>
    <w:rsid w:val="00621FE5"/>
    <w:rsid w:val="00623232"/>
    <w:rsid w:val="0063499D"/>
    <w:rsid w:val="0065182C"/>
    <w:rsid w:val="0065780A"/>
    <w:rsid w:val="00657D32"/>
    <w:rsid w:val="00672512"/>
    <w:rsid w:val="006814F7"/>
    <w:rsid w:val="00694501"/>
    <w:rsid w:val="006946AA"/>
    <w:rsid w:val="006E1365"/>
    <w:rsid w:val="006E2E5B"/>
    <w:rsid w:val="006E357C"/>
    <w:rsid w:val="00706D65"/>
    <w:rsid w:val="00725713"/>
    <w:rsid w:val="00734BBD"/>
    <w:rsid w:val="00757070"/>
    <w:rsid w:val="007B5F36"/>
    <w:rsid w:val="007D6DF4"/>
    <w:rsid w:val="008155EB"/>
    <w:rsid w:val="00833248"/>
    <w:rsid w:val="0084683A"/>
    <w:rsid w:val="00881CA4"/>
    <w:rsid w:val="00884148"/>
    <w:rsid w:val="008B09C0"/>
    <w:rsid w:val="008E4FB2"/>
    <w:rsid w:val="008F45CB"/>
    <w:rsid w:val="008F556F"/>
    <w:rsid w:val="00911598"/>
    <w:rsid w:val="00925D7C"/>
    <w:rsid w:val="00945AE4"/>
    <w:rsid w:val="009553EF"/>
    <w:rsid w:val="00966F60"/>
    <w:rsid w:val="00972124"/>
    <w:rsid w:val="009A4CAB"/>
    <w:rsid w:val="009B06D3"/>
    <w:rsid w:val="009C437C"/>
    <w:rsid w:val="009D1D85"/>
    <w:rsid w:val="009E2047"/>
    <w:rsid w:val="009E2FDE"/>
    <w:rsid w:val="009E3754"/>
    <w:rsid w:val="009F1775"/>
    <w:rsid w:val="00A43081"/>
    <w:rsid w:val="00A6148F"/>
    <w:rsid w:val="00A707EA"/>
    <w:rsid w:val="00A86C09"/>
    <w:rsid w:val="00A90EC7"/>
    <w:rsid w:val="00AE04B4"/>
    <w:rsid w:val="00B01A65"/>
    <w:rsid w:val="00B01E83"/>
    <w:rsid w:val="00B34FA2"/>
    <w:rsid w:val="00B351C1"/>
    <w:rsid w:val="00B40944"/>
    <w:rsid w:val="00B41561"/>
    <w:rsid w:val="00B42EEB"/>
    <w:rsid w:val="00B44A7B"/>
    <w:rsid w:val="00B56F9F"/>
    <w:rsid w:val="00B846C0"/>
    <w:rsid w:val="00B86FB5"/>
    <w:rsid w:val="00B87ADF"/>
    <w:rsid w:val="00B97D98"/>
    <w:rsid w:val="00BA084E"/>
    <w:rsid w:val="00BA576E"/>
    <w:rsid w:val="00BC3155"/>
    <w:rsid w:val="00BF240D"/>
    <w:rsid w:val="00BF3DC5"/>
    <w:rsid w:val="00BF47E9"/>
    <w:rsid w:val="00C11AEE"/>
    <w:rsid w:val="00C14D0F"/>
    <w:rsid w:val="00C225DD"/>
    <w:rsid w:val="00C243AB"/>
    <w:rsid w:val="00C340C7"/>
    <w:rsid w:val="00C656C8"/>
    <w:rsid w:val="00C720DE"/>
    <w:rsid w:val="00C75278"/>
    <w:rsid w:val="00C76D0B"/>
    <w:rsid w:val="00C91BBC"/>
    <w:rsid w:val="00CB74CC"/>
    <w:rsid w:val="00CC0250"/>
    <w:rsid w:val="00CD5174"/>
    <w:rsid w:val="00CE4023"/>
    <w:rsid w:val="00CF0679"/>
    <w:rsid w:val="00CF3311"/>
    <w:rsid w:val="00D15949"/>
    <w:rsid w:val="00D15F03"/>
    <w:rsid w:val="00D21AA2"/>
    <w:rsid w:val="00D46B96"/>
    <w:rsid w:val="00D474F8"/>
    <w:rsid w:val="00D54819"/>
    <w:rsid w:val="00DA119A"/>
    <w:rsid w:val="00DA1298"/>
    <w:rsid w:val="00DB5B76"/>
    <w:rsid w:val="00DD4980"/>
    <w:rsid w:val="00DD660D"/>
    <w:rsid w:val="00E34D3E"/>
    <w:rsid w:val="00E447A9"/>
    <w:rsid w:val="00E61974"/>
    <w:rsid w:val="00E63641"/>
    <w:rsid w:val="00E770E8"/>
    <w:rsid w:val="00E9614A"/>
    <w:rsid w:val="00EC594C"/>
    <w:rsid w:val="00EF08CB"/>
    <w:rsid w:val="00EF0D5E"/>
    <w:rsid w:val="00F33F9A"/>
    <w:rsid w:val="00F42ED0"/>
    <w:rsid w:val="00F626D1"/>
    <w:rsid w:val="00F80A87"/>
    <w:rsid w:val="00FB4FE0"/>
    <w:rsid w:val="00FB5454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1F1A"/>
  <w15:docId w15:val="{1DD4C27F-A4AE-40F2-B2A2-188FEA03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40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14C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84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F5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5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56F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0F9"/>
  </w:style>
  <w:style w:type="paragraph" w:styleId="Footer">
    <w:name w:val="footer"/>
    <w:basedOn w:val="Normal"/>
    <w:link w:val="FooterChar"/>
    <w:uiPriority w:val="99"/>
    <w:unhideWhenUsed/>
    <w:rsid w:val="001D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Auswärtiges Amt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Reszat, Philipp</dc:creator>
  <cp:lastModifiedBy>Maria Shteryanova</cp:lastModifiedBy>
  <cp:revision>4</cp:revision>
  <cp:lastPrinted>2020-05-14T17:42:00Z</cp:lastPrinted>
  <dcterms:created xsi:type="dcterms:W3CDTF">2020-05-18T12:29:00Z</dcterms:created>
  <dcterms:modified xsi:type="dcterms:W3CDTF">2020-05-18T15:26:00Z</dcterms:modified>
</cp:coreProperties>
</file>