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49" w:rsidRPr="00414CA6" w:rsidRDefault="00A13449" w:rsidP="00A13449">
      <w:pPr>
        <w:pStyle w:val="Heading1"/>
        <w:rPr>
          <w:rFonts w:ascii="Cambria" w:hAnsi="Cambria"/>
          <w:sz w:val="28"/>
          <w:szCs w:val="28"/>
          <w:u w:val="none"/>
        </w:rPr>
      </w:pPr>
      <w:bookmarkStart w:id="0" w:name="_GoBack"/>
      <w:bookmarkEnd w:id="0"/>
      <w:r w:rsidRPr="00414CA6">
        <w:rPr>
          <w:rFonts w:ascii="Cambria" w:hAnsi="Cambria"/>
          <w:sz w:val="28"/>
          <w:szCs w:val="28"/>
          <w:u w:val="none"/>
        </w:rPr>
        <w:t>РЕПУБЛИКА БЪЛГАРИЯ</w:t>
      </w:r>
    </w:p>
    <w:p w:rsidR="00A13449" w:rsidRPr="00414CA6" w:rsidRDefault="00A13449" w:rsidP="00A13449">
      <w:pPr>
        <w:pStyle w:val="Heading2"/>
        <w:pBdr>
          <w:bottom w:val="single" w:sz="12" w:space="1" w:color="auto"/>
        </w:pBdr>
        <w:rPr>
          <w:rFonts w:ascii="Cambria" w:hAnsi="Cambria"/>
          <w:spacing w:val="180"/>
          <w:szCs w:val="28"/>
        </w:rPr>
      </w:pPr>
      <w:r w:rsidRPr="00414CA6">
        <w:rPr>
          <w:rFonts w:ascii="Cambria" w:hAnsi="Cambria"/>
          <w:spacing w:val="180"/>
          <w:szCs w:val="28"/>
        </w:rPr>
        <w:t>МИНИСТЕРСКИ СЪВЕТ</w:t>
      </w:r>
    </w:p>
    <w:p w:rsidR="00847A2F" w:rsidRPr="00414CA6" w:rsidRDefault="00847A2F" w:rsidP="00CA364D">
      <w:pPr>
        <w:rPr>
          <w:rFonts w:ascii="Cambria" w:hAnsi="Cambria"/>
          <w:b/>
          <w:bCs/>
          <w:spacing w:val="60"/>
          <w:sz w:val="28"/>
          <w:szCs w:val="28"/>
          <w:lang w:val="bg-BG"/>
        </w:rPr>
      </w:pPr>
    </w:p>
    <w:p w:rsidR="00875662" w:rsidRPr="00414CA6" w:rsidRDefault="00875662" w:rsidP="00A7791E">
      <w:pPr>
        <w:jc w:val="center"/>
        <w:rPr>
          <w:rFonts w:asciiTheme="majorHAnsi" w:hAnsiTheme="majorHAnsi"/>
          <w:b/>
          <w:bCs/>
          <w:spacing w:val="60"/>
          <w:sz w:val="28"/>
          <w:szCs w:val="28"/>
          <w:lang w:val="bg-BG"/>
        </w:rPr>
      </w:pPr>
    </w:p>
    <w:p w:rsidR="00A13449" w:rsidRPr="00414CA6" w:rsidRDefault="00003A7A" w:rsidP="00A7791E">
      <w:pPr>
        <w:jc w:val="center"/>
        <w:rPr>
          <w:rFonts w:asciiTheme="majorHAnsi" w:hAnsiTheme="majorHAnsi"/>
          <w:b/>
          <w:bCs/>
          <w:spacing w:val="60"/>
          <w:sz w:val="28"/>
          <w:szCs w:val="28"/>
          <w:lang w:val="bg-BG"/>
        </w:rPr>
      </w:pPr>
      <w:r w:rsidRPr="00414CA6">
        <w:rPr>
          <w:rFonts w:asciiTheme="majorHAnsi" w:hAnsiTheme="majorHAnsi"/>
          <w:b/>
          <w:bCs/>
          <w:spacing w:val="60"/>
          <w:sz w:val="28"/>
          <w:szCs w:val="28"/>
          <w:lang w:val="bg-BG"/>
        </w:rPr>
        <w:t>ПОСТАНОВЛЕНИЕ</w:t>
      </w:r>
    </w:p>
    <w:p w:rsidR="00A13449" w:rsidRPr="00414CA6" w:rsidRDefault="002460CC" w:rsidP="00A7791E">
      <w:pPr>
        <w:jc w:val="center"/>
        <w:rPr>
          <w:rFonts w:asciiTheme="majorHAnsi" w:hAnsiTheme="majorHAnsi"/>
          <w:b/>
          <w:bCs/>
          <w:sz w:val="28"/>
          <w:szCs w:val="28"/>
          <w:lang w:val="bg-BG"/>
        </w:rPr>
      </w:pPr>
      <w:r w:rsidRPr="00414CA6">
        <w:rPr>
          <w:rFonts w:asciiTheme="majorHAnsi" w:hAnsiTheme="majorHAnsi"/>
          <w:b/>
          <w:bCs/>
          <w:sz w:val="28"/>
          <w:szCs w:val="28"/>
          <w:lang w:val="bg-BG"/>
        </w:rPr>
        <w:t xml:space="preserve">№ </w:t>
      </w:r>
    </w:p>
    <w:p w:rsidR="006967E5" w:rsidRPr="00414CA6" w:rsidRDefault="00A13449" w:rsidP="00A7791E">
      <w:pPr>
        <w:spacing w:before="120"/>
        <w:jc w:val="center"/>
        <w:rPr>
          <w:rFonts w:asciiTheme="majorHAnsi" w:hAnsiTheme="majorHAnsi"/>
          <w:b/>
          <w:bCs/>
          <w:sz w:val="28"/>
          <w:szCs w:val="28"/>
          <w:lang w:val="bg-BG"/>
        </w:rPr>
      </w:pPr>
      <w:r w:rsidRPr="00414CA6">
        <w:rPr>
          <w:rFonts w:asciiTheme="majorHAnsi" w:hAnsiTheme="majorHAnsi"/>
          <w:b/>
          <w:bCs/>
          <w:sz w:val="28"/>
          <w:szCs w:val="28"/>
          <w:lang w:val="bg-BG"/>
        </w:rPr>
        <w:t>от 20</w:t>
      </w:r>
      <w:r w:rsidR="004E7B9C" w:rsidRPr="00414CA6">
        <w:rPr>
          <w:rFonts w:asciiTheme="majorHAnsi" w:hAnsiTheme="majorHAnsi"/>
          <w:b/>
          <w:bCs/>
          <w:sz w:val="28"/>
          <w:szCs w:val="28"/>
          <w:lang w:val="bg-BG"/>
        </w:rPr>
        <w:t>1</w:t>
      </w:r>
      <w:r w:rsidR="004570F5" w:rsidRPr="00414CA6">
        <w:rPr>
          <w:rFonts w:asciiTheme="majorHAnsi" w:hAnsiTheme="majorHAnsi"/>
          <w:b/>
          <w:bCs/>
          <w:sz w:val="28"/>
          <w:szCs w:val="28"/>
          <w:lang w:val="bg-BG"/>
        </w:rPr>
        <w:t>6</w:t>
      </w:r>
      <w:r w:rsidRPr="00414CA6">
        <w:rPr>
          <w:rFonts w:asciiTheme="majorHAnsi" w:hAnsiTheme="majorHAnsi"/>
          <w:b/>
          <w:bCs/>
          <w:sz w:val="28"/>
          <w:szCs w:val="28"/>
          <w:lang w:val="bg-BG"/>
        </w:rPr>
        <w:t xml:space="preserve"> г.</w:t>
      </w:r>
    </w:p>
    <w:p w:rsidR="00003A7A" w:rsidRPr="00414CA6" w:rsidRDefault="00003A7A" w:rsidP="00003A7A">
      <w:pPr>
        <w:pStyle w:val="Heading2"/>
        <w:rPr>
          <w:rFonts w:asciiTheme="majorHAnsi" w:hAnsiTheme="majorHAnsi"/>
          <w:szCs w:val="28"/>
        </w:rPr>
      </w:pPr>
      <w:r w:rsidRPr="00414CA6">
        <w:rPr>
          <w:rFonts w:asciiTheme="majorHAnsi" w:hAnsiTheme="majorHAnsi"/>
          <w:szCs w:val="28"/>
        </w:rPr>
        <w:t>за изменение и допълнение на нормативни актове на Министерския съвет</w:t>
      </w:r>
    </w:p>
    <w:p w:rsidR="00875662" w:rsidRDefault="00875662" w:rsidP="00FF3755">
      <w:pPr>
        <w:pStyle w:val="Heading3"/>
        <w:rPr>
          <w:rFonts w:ascii="Cambria" w:hAnsi="Cambria"/>
        </w:rPr>
      </w:pPr>
    </w:p>
    <w:p w:rsidR="00FF3755" w:rsidRPr="00414CA6" w:rsidRDefault="00FF3755" w:rsidP="00FF3755">
      <w:pPr>
        <w:pStyle w:val="Heading3"/>
        <w:rPr>
          <w:rFonts w:ascii="Cambria" w:hAnsi="Cambria"/>
          <w:sz w:val="28"/>
          <w:szCs w:val="28"/>
        </w:rPr>
      </w:pPr>
      <w:r w:rsidRPr="00414CA6">
        <w:rPr>
          <w:rFonts w:ascii="Cambria" w:hAnsi="Cambria"/>
          <w:sz w:val="28"/>
          <w:szCs w:val="28"/>
        </w:rPr>
        <w:t>МИНИСТЕРСКИЯТ СЪВЕТ</w:t>
      </w:r>
    </w:p>
    <w:p w:rsidR="00875662" w:rsidRPr="00414CA6" w:rsidRDefault="00875662" w:rsidP="00FF3755">
      <w:pPr>
        <w:ind w:right="26"/>
        <w:jc w:val="center"/>
        <w:rPr>
          <w:rFonts w:ascii="Cambria" w:hAnsi="Cambria"/>
          <w:b/>
          <w:bCs/>
          <w:sz w:val="28"/>
          <w:szCs w:val="28"/>
          <w:lang w:val="bg-BG"/>
        </w:rPr>
      </w:pPr>
    </w:p>
    <w:p w:rsidR="00FF3755" w:rsidRPr="00414CA6" w:rsidRDefault="00FF3755" w:rsidP="00FF3755">
      <w:pPr>
        <w:ind w:right="26"/>
        <w:jc w:val="center"/>
        <w:rPr>
          <w:rFonts w:ascii="Cambria" w:hAnsi="Cambria"/>
          <w:b/>
          <w:bCs/>
          <w:sz w:val="28"/>
          <w:szCs w:val="28"/>
          <w:lang w:val="bg-BG"/>
        </w:rPr>
      </w:pPr>
      <w:r w:rsidRPr="00414CA6">
        <w:rPr>
          <w:rFonts w:ascii="Cambria" w:hAnsi="Cambria"/>
          <w:b/>
          <w:bCs/>
          <w:sz w:val="28"/>
          <w:szCs w:val="28"/>
          <w:lang w:val="bg-BG"/>
        </w:rPr>
        <w:t>ПОСТАНОВИ:</w:t>
      </w:r>
    </w:p>
    <w:p w:rsidR="00003A7A" w:rsidRPr="00003A7A" w:rsidRDefault="00003A7A" w:rsidP="00003A7A">
      <w:pPr>
        <w:rPr>
          <w:rFonts w:asciiTheme="majorHAnsi" w:hAnsiTheme="majorHAnsi"/>
          <w:lang w:val="bg-BG"/>
        </w:rPr>
      </w:pPr>
    </w:p>
    <w:p w:rsidR="00003A7A" w:rsidRDefault="00003A7A" w:rsidP="00143439">
      <w:pPr>
        <w:pStyle w:val="m"/>
        <w:ind w:firstLine="0"/>
        <w:rPr>
          <w:rFonts w:asciiTheme="majorHAnsi" w:hAnsiTheme="majorHAnsi"/>
          <w:bCs/>
        </w:rPr>
      </w:pPr>
      <w:r w:rsidRPr="00003A7A">
        <w:rPr>
          <w:rFonts w:asciiTheme="majorHAnsi" w:hAnsiTheme="majorHAnsi"/>
          <w:b/>
          <w:bCs/>
        </w:rPr>
        <w:t>§ 1.</w:t>
      </w:r>
      <w:r w:rsidR="00143439">
        <w:rPr>
          <w:rFonts w:asciiTheme="majorHAnsi" w:hAnsiTheme="majorHAnsi"/>
          <w:bCs/>
        </w:rPr>
        <w:t>Ч</w:t>
      </w:r>
      <w:r w:rsidR="00143439" w:rsidRPr="004570F5">
        <w:rPr>
          <w:rFonts w:asciiTheme="majorHAnsi" w:hAnsiTheme="majorHAnsi"/>
          <w:bCs/>
        </w:rPr>
        <w:t>л.</w:t>
      </w:r>
      <w:r w:rsidR="00143439" w:rsidRPr="004570F5">
        <w:rPr>
          <w:rFonts w:asciiTheme="majorHAnsi" w:hAnsiTheme="majorHAnsi"/>
          <w:bCs/>
          <w:lang w:val="en-US"/>
        </w:rPr>
        <w:t>33</w:t>
      </w:r>
      <w:r w:rsidR="00143439" w:rsidRPr="004570F5">
        <w:rPr>
          <w:rFonts w:asciiTheme="majorHAnsi" w:hAnsiTheme="majorHAnsi"/>
          <w:bCs/>
        </w:rPr>
        <w:t xml:space="preserve"> ал.</w:t>
      </w:r>
      <w:r w:rsidR="00143439" w:rsidRPr="004570F5">
        <w:rPr>
          <w:rFonts w:asciiTheme="majorHAnsi" w:hAnsiTheme="majorHAnsi"/>
          <w:bCs/>
          <w:lang w:val="en-US"/>
        </w:rPr>
        <w:t>4</w:t>
      </w:r>
      <w:r w:rsidR="00143439">
        <w:rPr>
          <w:rFonts w:asciiTheme="majorHAnsi" w:hAnsiTheme="majorHAnsi"/>
          <w:bCs/>
        </w:rPr>
        <w:t xml:space="preserve"> от</w:t>
      </w:r>
      <w:r w:rsidRPr="00003A7A">
        <w:rPr>
          <w:rFonts w:asciiTheme="majorHAnsi" w:hAnsiTheme="majorHAnsi"/>
          <w:bCs/>
        </w:rPr>
        <w:t xml:space="preserve"> Правилника за издаване на българските лични документи</w:t>
      </w:r>
      <w:r w:rsidR="002460CC">
        <w:rPr>
          <w:rFonts w:asciiTheme="majorHAnsi" w:hAnsiTheme="majorHAnsi"/>
          <w:bCs/>
        </w:rPr>
        <w:t xml:space="preserve">, приет </w:t>
      </w:r>
      <w:proofErr w:type="spellStart"/>
      <w:r w:rsidR="002460CC">
        <w:rPr>
          <w:rFonts w:asciiTheme="majorHAnsi" w:hAnsiTheme="majorHAnsi"/>
          <w:bCs/>
        </w:rPr>
        <w:t>с</w:t>
      </w:r>
      <w:bookmarkStart w:id="1" w:name="to_paragraph_id27313309"/>
      <w:bookmarkEnd w:id="1"/>
      <w:r w:rsidR="002F3590">
        <w:fldChar w:fldCharType="begin"/>
      </w:r>
      <w:r w:rsidR="002F3590">
        <w:instrText>HYPERLINK "apis://Base=NARH&amp;DocCode=53620&amp;Type=201"</w:instrText>
      </w:r>
      <w:r w:rsidR="002F3590">
        <w:fldChar w:fldCharType="separate"/>
      </w:r>
      <w:r w:rsidRPr="00003A7A">
        <w:rPr>
          <w:rStyle w:val="Hyperlink"/>
          <w:rFonts w:asciiTheme="majorHAnsi" w:hAnsiTheme="majorHAnsi"/>
          <w:color w:val="auto"/>
          <w:u w:val="none"/>
        </w:rPr>
        <w:t>П</w:t>
      </w:r>
      <w:r w:rsidR="002460CC">
        <w:rPr>
          <w:rStyle w:val="Hyperlink"/>
          <w:rFonts w:asciiTheme="majorHAnsi" w:hAnsiTheme="majorHAnsi"/>
          <w:color w:val="auto"/>
          <w:u w:val="none"/>
        </w:rPr>
        <w:t>остановление</w:t>
      </w:r>
      <w:proofErr w:type="spellEnd"/>
      <w:r w:rsidR="002460CC">
        <w:rPr>
          <w:rStyle w:val="Hyperlink"/>
          <w:rFonts w:asciiTheme="majorHAnsi" w:hAnsiTheme="majorHAnsi"/>
          <w:color w:val="auto"/>
          <w:u w:val="none"/>
        </w:rPr>
        <w:t xml:space="preserve"> № 13 на </w:t>
      </w:r>
      <w:r w:rsidRPr="00003A7A">
        <w:rPr>
          <w:rStyle w:val="Hyperlink"/>
          <w:rFonts w:asciiTheme="majorHAnsi" w:hAnsiTheme="majorHAnsi"/>
          <w:color w:val="auto"/>
          <w:u w:val="none"/>
        </w:rPr>
        <w:t>М</w:t>
      </w:r>
      <w:r w:rsidR="002460CC">
        <w:rPr>
          <w:rStyle w:val="Hyperlink"/>
          <w:rFonts w:asciiTheme="majorHAnsi" w:hAnsiTheme="majorHAnsi"/>
          <w:color w:val="auto"/>
          <w:u w:val="none"/>
        </w:rPr>
        <w:t>инистерския съвет от 2010</w:t>
      </w:r>
      <w:r w:rsidR="002F3590">
        <w:fldChar w:fldCharType="end"/>
      </w:r>
      <w:r w:rsidRPr="00003A7A">
        <w:rPr>
          <w:rFonts w:asciiTheme="majorHAnsi" w:hAnsiTheme="majorHAnsi"/>
          <w:color w:val="auto"/>
        </w:rPr>
        <w:t xml:space="preserve"> г.</w:t>
      </w:r>
      <w:r w:rsidR="002460CC">
        <w:rPr>
          <w:rFonts w:asciiTheme="majorHAnsi" w:hAnsiTheme="majorHAnsi"/>
          <w:color w:val="auto"/>
          <w:lang w:val="en-US"/>
        </w:rPr>
        <w:t>(</w:t>
      </w:r>
      <w:proofErr w:type="spellStart"/>
      <w:r w:rsidRPr="00003A7A">
        <w:rPr>
          <w:rFonts w:asciiTheme="majorHAnsi" w:hAnsiTheme="majorHAnsi"/>
          <w:color w:val="auto"/>
        </w:rPr>
        <w:t>обн</w:t>
      </w:r>
      <w:proofErr w:type="spellEnd"/>
      <w:r w:rsidRPr="00003A7A">
        <w:rPr>
          <w:rFonts w:asciiTheme="majorHAnsi" w:hAnsiTheme="majorHAnsi"/>
          <w:color w:val="auto"/>
        </w:rPr>
        <w:t xml:space="preserve">., ДВ, </w:t>
      </w:r>
      <w:hyperlink r:id="rId7" w:history="1">
        <w:r w:rsidRPr="00003A7A">
          <w:rPr>
            <w:rStyle w:val="Hyperlink"/>
            <w:rFonts w:asciiTheme="majorHAnsi" w:hAnsiTheme="majorHAnsi"/>
            <w:color w:val="auto"/>
            <w:u w:val="none"/>
          </w:rPr>
          <w:t>бр. 12</w:t>
        </w:r>
      </w:hyperlink>
      <w:r w:rsidRPr="00003A7A">
        <w:rPr>
          <w:rFonts w:asciiTheme="majorHAnsi" w:hAnsiTheme="majorHAnsi"/>
          <w:color w:val="auto"/>
        </w:rPr>
        <w:t xml:space="preserve"> от 12.02.2010 г., </w:t>
      </w:r>
      <w:r w:rsidR="002460CC">
        <w:rPr>
          <w:rFonts w:asciiTheme="majorHAnsi" w:hAnsiTheme="majorHAnsi"/>
          <w:color w:val="auto"/>
        </w:rPr>
        <w:t xml:space="preserve">изм. и </w:t>
      </w:r>
      <w:r w:rsidRPr="00003A7A">
        <w:rPr>
          <w:rFonts w:asciiTheme="majorHAnsi" w:hAnsiTheme="majorHAnsi"/>
          <w:color w:val="auto"/>
        </w:rPr>
        <w:t xml:space="preserve">доп., </w:t>
      </w:r>
      <w:r w:rsidR="002F3590">
        <w:fldChar w:fldCharType="begin"/>
      </w:r>
      <w:r w:rsidR="002F3590">
        <w:instrText>HYPERLINK "apis://Base=NORM&amp;DocCode=10890911051&amp;Type=201"</w:instrText>
      </w:r>
      <w:r w:rsidR="002F3590">
        <w:fldChar w:fldCharType="separate"/>
      </w:r>
      <w:r w:rsidRPr="00003A7A">
        <w:rPr>
          <w:rStyle w:val="Hyperlink"/>
          <w:rFonts w:asciiTheme="majorHAnsi" w:hAnsiTheme="majorHAnsi"/>
          <w:color w:val="auto"/>
          <w:u w:val="none"/>
        </w:rPr>
        <w:t>бр. 42</w:t>
      </w:r>
      <w:r w:rsidR="002F3590">
        <w:fldChar w:fldCharType="end"/>
      </w:r>
      <w:r w:rsidRPr="00003A7A">
        <w:rPr>
          <w:rFonts w:asciiTheme="majorHAnsi" w:hAnsiTheme="majorHAnsi"/>
          <w:color w:val="auto"/>
        </w:rPr>
        <w:t xml:space="preserve"> от 2010 г., </w:t>
      </w:r>
      <w:r w:rsidR="002F3590">
        <w:fldChar w:fldCharType="begin"/>
      </w:r>
      <w:r w:rsidR="002F3590">
        <w:instrText>HYPERLINK "apis://Base=NORM&amp;DocCode=10890912060&amp;Type=201"</w:instrText>
      </w:r>
      <w:r w:rsidR="002F3590">
        <w:fldChar w:fldCharType="separate"/>
      </w:r>
      <w:r w:rsidRPr="00003A7A">
        <w:rPr>
          <w:rStyle w:val="Hyperlink"/>
          <w:rFonts w:asciiTheme="majorHAnsi" w:hAnsiTheme="majorHAnsi"/>
          <w:color w:val="auto"/>
          <w:u w:val="none"/>
        </w:rPr>
        <w:t>бр. 51</w:t>
      </w:r>
      <w:r w:rsidR="002F3590">
        <w:fldChar w:fldCharType="end"/>
      </w:r>
      <w:r w:rsidRPr="00003A7A">
        <w:rPr>
          <w:rFonts w:asciiTheme="majorHAnsi" w:hAnsiTheme="majorHAnsi"/>
          <w:color w:val="auto"/>
        </w:rPr>
        <w:t xml:space="preserve"> от 2011 г., </w:t>
      </w:r>
      <w:r w:rsidR="002F3590">
        <w:fldChar w:fldCharType="begin"/>
      </w:r>
      <w:r w:rsidR="002F3590">
        <w:instrText>HYPERLINK "apis://Base=NORM&amp;DocCode=10890913031&amp;Type=201"</w:instrText>
      </w:r>
      <w:r w:rsidR="002F3590">
        <w:fldChar w:fldCharType="separate"/>
      </w:r>
      <w:r w:rsidRPr="00003A7A">
        <w:rPr>
          <w:rStyle w:val="Hyperlink"/>
          <w:rFonts w:asciiTheme="majorHAnsi" w:hAnsiTheme="majorHAnsi"/>
          <w:color w:val="auto"/>
          <w:u w:val="none"/>
        </w:rPr>
        <w:t>бр. 60</w:t>
      </w:r>
      <w:r w:rsidR="002F3590">
        <w:fldChar w:fldCharType="end"/>
      </w:r>
      <w:r w:rsidRPr="00003A7A">
        <w:rPr>
          <w:rFonts w:asciiTheme="majorHAnsi" w:hAnsiTheme="majorHAnsi"/>
          <w:color w:val="auto"/>
        </w:rPr>
        <w:t xml:space="preserve"> от </w:t>
      </w:r>
      <w:r w:rsidR="00744702">
        <w:rPr>
          <w:rFonts w:asciiTheme="majorHAnsi" w:hAnsiTheme="majorHAnsi"/>
          <w:color w:val="auto"/>
        </w:rPr>
        <w:t>2</w:t>
      </w:r>
      <w:r w:rsidRPr="00003A7A">
        <w:rPr>
          <w:rFonts w:asciiTheme="majorHAnsi" w:hAnsiTheme="majorHAnsi"/>
          <w:color w:val="auto"/>
        </w:rPr>
        <w:t>012 г.,</w:t>
      </w:r>
      <w:r w:rsidR="002F3590">
        <w:fldChar w:fldCharType="begin"/>
      </w:r>
      <w:r w:rsidR="002F3590">
        <w:instrText>HYPERLINK "apis://CORT|254526|0||"</w:instrText>
      </w:r>
      <w:r w:rsidR="002F3590">
        <w:fldChar w:fldCharType="separate"/>
      </w:r>
      <w:r w:rsidRPr="00003A7A">
        <w:rPr>
          <w:rStyle w:val="Hyperlink"/>
          <w:rFonts w:asciiTheme="majorHAnsi" w:hAnsiTheme="majorHAnsi"/>
          <w:color w:val="auto"/>
          <w:u w:val="none"/>
        </w:rPr>
        <w:t>Решение № 12757</w:t>
      </w:r>
      <w:r w:rsidR="002F3590">
        <w:fldChar w:fldCharType="end"/>
      </w:r>
      <w:r w:rsidRPr="00003A7A">
        <w:rPr>
          <w:rFonts w:asciiTheme="majorHAnsi" w:hAnsiTheme="majorHAnsi"/>
          <w:color w:val="auto"/>
        </w:rPr>
        <w:t xml:space="preserve"> на В</w:t>
      </w:r>
      <w:r w:rsidR="002460CC">
        <w:rPr>
          <w:rFonts w:asciiTheme="majorHAnsi" w:hAnsiTheme="majorHAnsi"/>
          <w:color w:val="auto"/>
        </w:rPr>
        <w:t xml:space="preserve">ърховния административен </w:t>
      </w:r>
      <w:proofErr w:type="spellStart"/>
      <w:r w:rsidR="002460CC">
        <w:rPr>
          <w:rFonts w:asciiTheme="majorHAnsi" w:hAnsiTheme="majorHAnsi"/>
          <w:color w:val="auto"/>
        </w:rPr>
        <w:t>съдот</w:t>
      </w:r>
      <w:proofErr w:type="spellEnd"/>
      <w:r w:rsidR="002460CC">
        <w:rPr>
          <w:rFonts w:asciiTheme="majorHAnsi" w:hAnsiTheme="majorHAnsi"/>
          <w:color w:val="auto"/>
        </w:rPr>
        <w:t xml:space="preserve"> 2012 г. </w:t>
      </w:r>
      <w:r w:rsidRPr="00003A7A">
        <w:rPr>
          <w:rFonts w:asciiTheme="majorHAnsi" w:hAnsiTheme="majorHAnsi"/>
          <w:color w:val="auto"/>
        </w:rPr>
        <w:t xml:space="preserve">- </w:t>
      </w:r>
      <w:hyperlink r:id="rId8" w:history="1">
        <w:r w:rsidRPr="00003A7A">
          <w:rPr>
            <w:rStyle w:val="Hyperlink"/>
            <w:rFonts w:asciiTheme="majorHAnsi" w:hAnsiTheme="majorHAnsi"/>
            <w:color w:val="auto"/>
            <w:u w:val="none"/>
          </w:rPr>
          <w:t>бр. 31</w:t>
        </w:r>
      </w:hyperlink>
      <w:r w:rsidRPr="00003A7A">
        <w:rPr>
          <w:rFonts w:asciiTheme="majorHAnsi" w:hAnsiTheme="majorHAnsi"/>
          <w:color w:val="auto"/>
        </w:rPr>
        <w:t xml:space="preserve"> от 29.03.2013 г.; изм.</w:t>
      </w:r>
      <w:r w:rsidR="002460CC">
        <w:rPr>
          <w:rFonts w:asciiTheme="majorHAnsi" w:hAnsiTheme="majorHAnsi"/>
          <w:color w:val="auto"/>
        </w:rPr>
        <w:t xml:space="preserve"> и доп.</w:t>
      </w:r>
      <w:r w:rsidRPr="00003A7A">
        <w:rPr>
          <w:rFonts w:asciiTheme="majorHAnsi" w:hAnsiTheme="majorHAnsi"/>
          <w:color w:val="auto"/>
        </w:rPr>
        <w:t xml:space="preserve">, </w:t>
      </w:r>
      <w:r w:rsidR="002F3590">
        <w:fldChar w:fldCharType="begin"/>
      </w:r>
      <w:r w:rsidR="002F3590">
        <w:instrText>HYPERLINK "apis://Base=NARH&amp;DocCode=10890914060&amp;Type=201"</w:instrText>
      </w:r>
      <w:r w:rsidR="002F3590">
        <w:fldChar w:fldCharType="separate"/>
      </w:r>
      <w:r w:rsidRPr="00003A7A">
        <w:rPr>
          <w:rStyle w:val="Hyperlink"/>
          <w:rFonts w:asciiTheme="majorHAnsi" w:hAnsiTheme="majorHAnsi"/>
          <w:color w:val="auto"/>
          <w:u w:val="none"/>
        </w:rPr>
        <w:t>бр. 50</w:t>
      </w:r>
      <w:r w:rsidR="002F3590">
        <w:fldChar w:fldCharType="end"/>
      </w:r>
      <w:r w:rsidR="002460CC">
        <w:rPr>
          <w:rFonts w:asciiTheme="majorHAnsi" w:hAnsiTheme="majorHAnsi"/>
          <w:color w:val="auto"/>
        </w:rPr>
        <w:t xml:space="preserve">и 60 от 2014 г. </w:t>
      </w:r>
      <w:r w:rsidR="00744702">
        <w:rPr>
          <w:rFonts w:asciiTheme="majorHAnsi" w:hAnsiTheme="majorHAnsi"/>
          <w:color w:val="auto"/>
        </w:rPr>
        <w:t xml:space="preserve">, </w:t>
      </w:r>
      <w:r w:rsidRPr="00003A7A">
        <w:rPr>
          <w:rFonts w:asciiTheme="majorHAnsi" w:hAnsiTheme="majorHAnsi"/>
          <w:color w:val="auto"/>
        </w:rPr>
        <w:t>бр. 57</w:t>
      </w:r>
      <w:r w:rsidR="002460CC">
        <w:rPr>
          <w:rFonts w:asciiTheme="majorHAnsi" w:hAnsiTheme="majorHAnsi"/>
          <w:color w:val="auto"/>
        </w:rPr>
        <w:t xml:space="preserve"> от </w:t>
      </w:r>
      <w:r w:rsidRPr="00003A7A">
        <w:rPr>
          <w:rFonts w:asciiTheme="majorHAnsi" w:hAnsiTheme="majorHAnsi"/>
          <w:color w:val="auto"/>
        </w:rPr>
        <w:t>2015 г.</w:t>
      </w:r>
      <w:r w:rsidR="00744702">
        <w:rPr>
          <w:rFonts w:asciiTheme="majorHAnsi" w:hAnsiTheme="majorHAnsi"/>
          <w:color w:val="auto"/>
        </w:rPr>
        <w:t>, бр. 4 и бр. 37 от 2016 г.</w:t>
      </w:r>
      <w:r w:rsidR="002460CC">
        <w:rPr>
          <w:rFonts w:asciiTheme="majorHAnsi" w:hAnsiTheme="majorHAnsi"/>
          <w:color w:val="auto"/>
          <w:lang w:val="en-US"/>
        </w:rPr>
        <w:t xml:space="preserve">) </w:t>
      </w:r>
      <w:r w:rsidRPr="00003A7A">
        <w:rPr>
          <w:rFonts w:asciiTheme="majorHAnsi" w:hAnsiTheme="majorHAnsi"/>
          <w:bCs/>
        </w:rPr>
        <w:t xml:space="preserve">се </w:t>
      </w:r>
      <w:r w:rsidRPr="004570F5">
        <w:rPr>
          <w:rFonts w:asciiTheme="majorHAnsi" w:hAnsiTheme="majorHAnsi"/>
          <w:bCs/>
        </w:rPr>
        <w:t>изменя така :</w:t>
      </w:r>
    </w:p>
    <w:p w:rsidR="00875662" w:rsidRPr="004570F5" w:rsidRDefault="00875662" w:rsidP="00143439">
      <w:pPr>
        <w:pStyle w:val="m"/>
        <w:ind w:firstLine="0"/>
        <w:rPr>
          <w:rFonts w:asciiTheme="majorHAnsi" w:hAnsiTheme="majorHAnsi"/>
          <w:bCs/>
        </w:rPr>
      </w:pPr>
    </w:p>
    <w:p w:rsidR="00003A7A" w:rsidRPr="00003A7A" w:rsidRDefault="00003A7A" w:rsidP="004570F5">
      <w:pPr>
        <w:jc w:val="both"/>
        <w:rPr>
          <w:rFonts w:asciiTheme="majorHAnsi" w:hAnsiTheme="majorHAnsi"/>
          <w:lang w:val="bg-BG"/>
        </w:rPr>
      </w:pPr>
      <w:r w:rsidRPr="00003A7A">
        <w:rPr>
          <w:rFonts w:asciiTheme="majorHAnsi" w:hAnsiTheme="majorHAnsi"/>
          <w:bCs/>
          <w:lang w:val="bg-BG"/>
        </w:rPr>
        <w:t>„</w:t>
      </w:r>
      <w:r w:rsidRPr="00003A7A">
        <w:rPr>
          <w:rFonts w:asciiTheme="majorHAnsi" w:hAnsiTheme="majorHAnsi"/>
          <w:bCs/>
          <w:lang w:val="en-US"/>
        </w:rPr>
        <w:t>(</w:t>
      </w:r>
      <w:r w:rsidR="004570F5">
        <w:rPr>
          <w:rFonts w:asciiTheme="majorHAnsi" w:hAnsiTheme="majorHAnsi"/>
          <w:bCs/>
          <w:lang w:val="bg-BG"/>
        </w:rPr>
        <w:t>4</w:t>
      </w:r>
      <w:r w:rsidRPr="00003A7A">
        <w:rPr>
          <w:rFonts w:asciiTheme="majorHAnsi" w:hAnsiTheme="majorHAnsi"/>
          <w:bCs/>
          <w:lang w:val="en-US"/>
        </w:rPr>
        <w:t xml:space="preserve">) </w:t>
      </w:r>
      <w:proofErr w:type="spellStart"/>
      <w:r w:rsidRPr="00003A7A">
        <w:rPr>
          <w:rFonts w:asciiTheme="majorHAnsi" w:hAnsiTheme="majorHAnsi"/>
        </w:rPr>
        <w:t>Заявление</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r w:rsidR="004570F5">
        <w:rPr>
          <w:rFonts w:asciiTheme="majorHAnsi" w:hAnsiTheme="majorHAnsi"/>
          <w:bdr w:val="none" w:sz="0" w:space="0" w:color="auto" w:frame="1"/>
          <w:shd w:val="clear" w:color="auto" w:fill="FFFFFF"/>
          <w:lang w:val="bg-BG"/>
        </w:rPr>
        <w:t xml:space="preserve">подмяна </w:t>
      </w:r>
      <w:proofErr w:type="spellStart"/>
      <w:r w:rsidRPr="00003A7A">
        <w:rPr>
          <w:rFonts w:asciiTheme="majorHAnsi" w:hAnsiTheme="majorHAnsi"/>
        </w:rPr>
        <w:t>на</w:t>
      </w:r>
      <w:proofErr w:type="spellEnd"/>
      <w:r w:rsidRPr="00003A7A">
        <w:rPr>
          <w:rFonts w:asciiTheme="majorHAnsi" w:hAnsiTheme="majorHAnsi"/>
        </w:rPr>
        <w:t xml:space="preserve"> </w:t>
      </w:r>
      <w:r w:rsidR="00FF4025">
        <w:rPr>
          <w:rFonts w:asciiTheme="majorHAnsi" w:hAnsiTheme="majorHAnsi"/>
          <w:lang w:val="bg-BG"/>
        </w:rPr>
        <w:t xml:space="preserve">повредено, унищожено, изгубено или откраднато </w:t>
      </w:r>
      <w:r w:rsidR="00365A3F">
        <w:rPr>
          <w:rFonts w:asciiTheme="majorHAnsi" w:hAnsiTheme="majorHAnsi"/>
          <w:lang w:val="bg-BG"/>
        </w:rPr>
        <w:t xml:space="preserve">свидетелство за управление на </w:t>
      </w:r>
      <w:proofErr w:type="spellStart"/>
      <w:r w:rsidR="00365A3F">
        <w:rPr>
          <w:rFonts w:asciiTheme="majorHAnsi" w:hAnsiTheme="majorHAnsi"/>
          <w:lang w:val="bg-BG"/>
        </w:rPr>
        <w:t>МПС</w:t>
      </w:r>
      <w:r w:rsidR="004570F5">
        <w:rPr>
          <w:rFonts w:asciiTheme="majorHAnsi" w:hAnsiTheme="majorHAnsi"/>
          <w:lang w:val="bg-BG"/>
        </w:rPr>
        <w:t>с</w:t>
      </w:r>
      <w:r w:rsidR="00FF4025">
        <w:rPr>
          <w:rFonts w:asciiTheme="majorHAnsi" w:hAnsiTheme="majorHAnsi"/>
          <w:lang w:val="bg-BG"/>
        </w:rPr>
        <w:t>ново</w:t>
      </w:r>
      <w:proofErr w:type="spellEnd"/>
      <w:r w:rsidR="004570F5">
        <w:rPr>
          <w:rFonts w:asciiTheme="majorHAnsi" w:hAnsiTheme="majorHAnsi"/>
          <w:lang w:val="bg-BG"/>
        </w:rPr>
        <w:t xml:space="preserve"> свидетелство със същата валидност</w:t>
      </w:r>
      <w:r w:rsidR="00365A3F">
        <w:rPr>
          <w:rFonts w:asciiTheme="majorHAnsi" w:hAnsiTheme="majorHAnsi"/>
          <w:lang w:val="bg-BG"/>
        </w:rPr>
        <w:t xml:space="preserve">, </w:t>
      </w:r>
      <w:proofErr w:type="spellStart"/>
      <w:r w:rsidRPr="00003A7A">
        <w:rPr>
          <w:rFonts w:asciiTheme="majorHAnsi" w:hAnsiTheme="majorHAnsi"/>
        </w:rPr>
        <w:t>може</w:t>
      </w:r>
      <w:proofErr w:type="spellEnd"/>
      <w:r w:rsidRPr="00003A7A">
        <w:rPr>
          <w:rFonts w:asciiTheme="majorHAnsi" w:hAnsiTheme="majorHAnsi"/>
        </w:rPr>
        <w:t xml:space="preserve"> </w:t>
      </w:r>
      <w:proofErr w:type="spellStart"/>
      <w:r w:rsidRPr="00003A7A">
        <w:rPr>
          <w:rFonts w:asciiTheme="majorHAnsi" w:hAnsiTheme="majorHAnsi"/>
        </w:rPr>
        <w:t>да</w:t>
      </w:r>
      <w:proofErr w:type="spellEnd"/>
      <w:r w:rsidRPr="00003A7A">
        <w:rPr>
          <w:rFonts w:asciiTheme="majorHAnsi" w:hAnsiTheme="majorHAnsi"/>
        </w:rPr>
        <w:t xml:space="preserve"> </w:t>
      </w:r>
      <w:proofErr w:type="spellStart"/>
      <w:r w:rsidRPr="00003A7A">
        <w:rPr>
          <w:rFonts w:asciiTheme="majorHAnsi" w:hAnsiTheme="majorHAnsi"/>
        </w:rPr>
        <w:t>се</w:t>
      </w:r>
      <w:proofErr w:type="spellEnd"/>
      <w:r w:rsidRPr="00003A7A">
        <w:rPr>
          <w:rFonts w:asciiTheme="majorHAnsi" w:hAnsiTheme="majorHAnsi"/>
        </w:rPr>
        <w:t xml:space="preserve"> </w:t>
      </w:r>
      <w:proofErr w:type="spellStart"/>
      <w:r w:rsidRPr="00003A7A">
        <w:rPr>
          <w:rFonts w:asciiTheme="majorHAnsi" w:hAnsiTheme="majorHAnsi"/>
        </w:rPr>
        <w:t>подаде</w:t>
      </w:r>
      <w:proofErr w:type="spellEnd"/>
      <w:r w:rsidRPr="00003A7A">
        <w:rPr>
          <w:rFonts w:asciiTheme="majorHAnsi" w:hAnsiTheme="majorHAnsi"/>
        </w:rPr>
        <w:t xml:space="preserve"> и </w:t>
      </w:r>
      <w:proofErr w:type="spellStart"/>
      <w:r w:rsidRPr="00003A7A">
        <w:rPr>
          <w:rFonts w:asciiTheme="majorHAnsi" w:hAnsiTheme="majorHAnsi"/>
        </w:rPr>
        <w:t>по</w:t>
      </w:r>
      <w:proofErr w:type="spellEnd"/>
      <w:r w:rsidRPr="00003A7A">
        <w:rPr>
          <w:rFonts w:asciiTheme="majorHAnsi" w:hAnsiTheme="majorHAnsi"/>
        </w:rPr>
        <w:t xml:space="preserve"> </w:t>
      </w:r>
      <w:r w:rsidR="00507D0A">
        <w:rPr>
          <w:rFonts w:asciiTheme="majorHAnsi" w:hAnsiTheme="majorHAnsi"/>
          <w:lang w:val="bg-BG"/>
        </w:rPr>
        <w:t>електронен път</w:t>
      </w:r>
      <w:r w:rsidRPr="00003A7A">
        <w:rPr>
          <w:rFonts w:asciiTheme="majorHAnsi" w:hAnsiTheme="majorHAnsi"/>
        </w:rPr>
        <w:t xml:space="preserve"> </w:t>
      </w:r>
      <w:proofErr w:type="spellStart"/>
      <w:r w:rsidRPr="00003A7A">
        <w:rPr>
          <w:rFonts w:asciiTheme="majorHAnsi" w:hAnsiTheme="majorHAnsi"/>
        </w:rPr>
        <w:t>чрез</w:t>
      </w:r>
      <w:proofErr w:type="spellEnd"/>
      <w:r w:rsidRPr="00003A7A">
        <w:rPr>
          <w:rFonts w:asciiTheme="majorHAnsi" w:hAnsiTheme="majorHAnsi"/>
        </w:rPr>
        <w:t xml:space="preserve"> </w:t>
      </w:r>
      <w:r w:rsidRPr="00003A7A">
        <w:rPr>
          <w:rFonts w:asciiTheme="majorHAnsi" w:hAnsiTheme="majorHAnsi"/>
          <w:lang w:val="bg-BG"/>
        </w:rPr>
        <w:t>:</w:t>
      </w:r>
    </w:p>
    <w:p w:rsidR="00003A7A" w:rsidRPr="00003A7A" w:rsidRDefault="00003A7A" w:rsidP="00003A7A">
      <w:pPr>
        <w:jc w:val="both"/>
        <w:rPr>
          <w:rFonts w:asciiTheme="majorHAnsi" w:hAnsiTheme="majorHAnsi"/>
          <w:lang w:val="bg-BG"/>
        </w:rPr>
      </w:pPr>
      <w:r w:rsidRPr="00003A7A">
        <w:rPr>
          <w:rFonts w:asciiTheme="majorHAnsi" w:hAnsiTheme="majorHAnsi"/>
          <w:lang w:val="bg-BG"/>
        </w:rPr>
        <w:t xml:space="preserve">1. </w:t>
      </w:r>
      <w:proofErr w:type="spellStart"/>
      <w:proofErr w:type="gramStart"/>
      <w:r w:rsidRPr="00003A7A">
        <w:rPr>
          <w:rFonts w:asciiTheme="majorHAnsi" w:hAnsiTheme="majorHAnsi"/>
        </w:rPr>
        <w:t>автоматизираната</w:t>
      </w:r>
      <w:proofErr w:type="spellEnd"/>
      <w:proofErr w:type="gramEnd"/>
      <w:r w:rsidRPr="00003A7A">
        <w:rPr>
          <w:rFonts w:asciiTheme="majorHAnsi" w:hAnsiTheme="majorHAnsi"/>
        </w:rPr>
        <w:t xml:space="preserve"> </w:t>
      </w:r>
      <w:proofErr w:type="spellStart"/>
      <w:r w:rsidRPr="00003A7A">
        <w:rPr>
          <w:rFonts w:asciiTheme="majorHAnsi" w:hAnsiTheme="majorHAnsi"/>
        </w:rPr>
        <w:t>информационна</w:t>
      </w:r>
      <w:proofErr w:type="spellEnd"/>
      <w:r w:rsidRPr="00003A7A">
        <w:rPr>
          <w:rFonts w:asciiTheme="majorHAnsi" w:hAnsiTheme="majorHAnsi"/>
        </w:rPr>
        <w:t xml:space="preserve"> </w:t>
      </w:r>
      <w:proofErr w:type="spellStart"/>
      <w:r w:rsidRPr="00003A7A">
        <w:rPr>
          <w:rFonts w:asciiTheme="majorHAnsi" w:hAnsiTheme="majorHAnsi"/>
        </w:rPr>
        <w:t>система</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електронни</w:t>
      </w:r>
      <w:proofErr w:type="spellEnd"/>
      <w:r w:rsidRPr="00003A7A">
        <w:rPr>
          <w:rFonts w:asciiTheme="majorHAnsi" w:hAnsiTheme="majorHAnsi"/>
        </w:rPr>
        <w:t xml:space="preserve"> </w:t>
      </w:r>
      <w:proofErr w:type="spellStart"/>
      <w:r w:rsidRPr="00003A7A">
        <w:rPr>
          <w:rFonts w:asciiTheme="majorHAnsi" w:hAnsiTheme="majorHAnsi"/>
        </w:rPr>
        <w:t>услуги</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М</w:t>
      </w:r>
      <w:proofErr w:type="spellStart"/>
      <w:r w:rsidRPr="00003A7A">
        <w:rPr>
          <w:rFonts w:asciiTheme="majorHAnsi" w:hAnsiTheme="majorHAnsi"/>
          <w:lang w:val="bg-BG"/>
        </w:rPr>
        <w:t>инистерството</w:t>
      </w:r>
      <w:proofErr w:type="spellEnd"/>
      <w:r w:rsidRPr="00003A7A">
        <w:rPr>
          <w:rFonts w:asciiTheme="majorHAnsi" w:hAnsiTheme="majorHAnsi"/>
          <w:lang w:val="bg-BG"/>
        </w:rPr>
        <w:t xml:space="preserve"> на вътрешните работи</w:t>
      </w:r>
      <w:r w:rsidRPr="00003A7A">
        <w:rPr>
          <w:rFonts w:asciiTheme="majorHAnsi" w:hAnsiTheme="majorHAnsi"/>
        </w:rPr>
        <w:t xml:space="preserve"> с </w:t>
      </w:r>
      <w:proofErr w:type="spellStart"/>
      <w:r w:rsidRPr="00003A7A">
        <w:rPr>
          <w:rFonts w:asciiTheme="majorHAnsi" w:hAnsiTheme="majorHAnsi"/>
        </w:rPr>
        <w:t>притежавания</w:t>
      </w:r>
      <w:proofErr w:type="spellEnd"/>
      <w:r w:rsidRPr="00003A7A">
        <w:rPr>
          <w:rFonts w:asciiTheme="majorHAnsi" w:hAnsiTheme="majorHAnsi"/>
        </w:rPr>
        <w:t xml:space="preserve"> </w:t>
      </w:r>
      <w:proofErr w:type="spellStart"/>
      <w:r w:rsidRPr="00003A7A">
        <w:rPr>
          <w:rFonts w:asciiTheme="majorHAnsi" w:hAnsiTheme="majorHAnsi"/>
        </w:rPr>
        <w:t>от</w:t>
      </w:r>
      <w:proofErr w:type="spellEnd"/>
      <w:r w:rsidRPr="00003A7A">
        <w:rPr>
          <w:rFonts w:asciiTheme="majorHAnsi" w:hAnsiTheme="majorHAnsi"/>
        </w:rPr>
        <w:t xml:space="preserve"> </w:t>
      </w:r>
      <w:proofErr w:type="spellStart"/>
      <w:r w:rsidRPr="00003A7A">
        <w:rPr>
          <w:rFonts w:asciiTheme="majorHAnsi" w:hAnsiTheme="majorHAnsi"/>
        </w:rPr>
        <w:t>лицето</w:t>
      </w:r>
      <w:proofErr w:type="spellEnd"/>
      <w:r w:rsidRPr="00003A7A">
        <w:rPr>
          <w:rFonts w:asciiTheme="majorHAnsi" w:hAnsiTheme="majorHAnsi"/>
        </w:rPr>
        <w:t xml:space="preserve"> </w:t>
      </w:r>
      <w:proofErr w:type="spellStart"/>
      <w:r w:rsidRPr="00003A7A">
        <w:rPr>
          <w:rFonts w:asciiTheme="majorHAnsi" w:hAnsiTheme="majorHAnsi"/>
        </w:rPr>
        <w:t>валиден</w:t>
      </w:r>
      <w:proofErr w:type="spellEnd"/>
      <w:r w:rsidRPr="00003A7A">
        <w:rPr>
          <w:rFonts w:asciiTheme="majorHAnsi" w:hAnsiTheme="majorHAnsi"/>
        </w:rPr>
        <w:t xml:space="preserve"> </w:t>
      </w:r>
      <w:r w:rsidR="003A1A86">
        <w:rPr>
          <w:rFonts w:asciiTheme="majorHAnsi" w:hAnsiTheme="majorHAnsi"/>
          <w:lang w:val="bg-BG"/>
        </w:rPr>
        <w:t>к</w:t>
      </w:r>
      <w:r w:rsidR="00507D0A">
        <w:rPr>
          <w:rFonts w:asciiTheme="majorHAnsi" w:hAnsiTheme="majorHAnsi"/>
          <w:lang w:val="bg-BG"/>
        </w:rPr>
        <w:t>в</w:t>
      </w:r>
      <w:r w:rsidR="003A1A86">
        <w:rPr>
          <w:rFonts w:asciiTheme="majorHAnsi" w:hAnsiTheme="majorHAnsi"/>
          <w:lang w:val="bg-BG"/>
        </w:rPr>
        <w:t>а</w:t>
      </w:r>
      <w:r w:rsidR="00507D0A">
        <w:rPr>
          <w:rFonts w:asciiTheme="majorHAnsi" w:hAnsiTheme="majorHAnsi"/>
          <w:lang w:val="bg-BG"/>
        </w:rPr>
        <w:t>лифициран</w:t>
      </w:r>
      <w:r w:rsidRPr="00003A7A">
        <w:rPr>
          <w:rFonts w:asciiTheme="majorHAnsi" w:hAnsiTheme="majorHAnsi"/>
        </w:rPr>
        <w:t xml:space="preserve"> </w:t>
      </w:r>
      <w:proofErr w:type="spellStart"/>
      <w:r w:rsidRPr="00003A7A">
        <w:rPr>
          <w:rFonts w:asciiTheme="majorHAnsi" w:hAnsiTheme="majorHAnsi"/>
        </w:rPr>
        <w:t>електронен</w:t>
      </w:r>
      <w:proofErr w:type="spellEnd"/>
      <w:r w:rsidRPr="00003A7A">
        <w:rPr>
          <w:rFonts w:asciiTheme="majorHAnsi" w:hAnsiTheme="majorHAnsi"/>
        </w:rPr>
        <w:t xml:space="preserve"> </w:t>
      </w:r>
      <w:proofErr w:type="spellStart"/>
      <w:r w:rsidRPr="00003A7A">
        <w:rPr>
          <w:rFonts w:asciiTheme="majorHAnsi" w:hAnsiTheme="majorHAnsi"/>
        </w:rPr>
        <w:t>подпис</w:t>
      </w:r>
      <w:proofErr w:type="spellEnd"/>
      <w:r w:rsidRPr="00003A7A">
        <w:rPr>
          <w:rFonts w:asciiTheme="majorHAnsi" w:hAnsiTheme="majorHAnsi"/>
        </w:rPr>
        <w:t xml:space="preserve"> в </w:t>
      </w:r>
      <w:proofErr w:type="spellStart"/>
      <w:r w:rsidRPr="00003A7A">
        <w:rPr>
          <w:rFonts w:asciiTheme="majorHAnsi" w:hAnsiTheme="majorHAnsi"/>
        </w:rPr>
        <w:t>случаите</w:t>
      </w:r>
      <w:proofErr w:type="spellEnd"/>
      <w:r w:rsidRPr="00003A7A">
        <w:rPr>
          <w:rFonts w:asciiTheme="majorHAnsi" w:hAnsiTheme="majorHAnsi"/>
        </w:rPr>
        <w:t xml:space="preserve"> </w:t>
      </w:r>
      <w:proofErr w:type="spellStart"/>
      <w:r w:rsidRPr="00003A7A">
        <w:rPr>
          <w:rFonts w:asciiTheme="majorHAnsi" w:hAnsiTheme="majorHAnsi"/>
        </w:rPr>
        <w:t>по</w:t>
      </w:r>
      <w:proofErr w:type="spellEnd"/>
      <w:r w:rsidRPr="00003A7A">
        <w:rPr>
          <w:rFonts w:asciiTheme="majorHAnsi" w:hAnsiTheme="majorHAnsi"/>
        </w:rPr>
        <w:t xml:space="preserve"> </w:t>
      </w:r>
      <w:hyperlink r:id="rId9" w:history="1">
        <w:proofErr w:type="spellStart"/>
        <w:r w:rsidRPr="00003A7A">
          <w:rPr>
            <w:rStyle w:val="Hyperlink"/>
            <w:rFonts w:asciiTheme="majorHAnsi" w:hAnsiTheme="majorHAnsi"/>
            <w:color w:val="auto"/>
            <w:u w:val="none"/>
          </w:rPr>
          <w:t>чл</w:t>
        </w:r>
        <w:proofErr w:type="spellEnd"/>
        <w:r w:rsidRPr="00003A7A">
          <w:rPr>
            <w:rStyle w:val="Hyperlink"/>
            <w:rFonts w:asciiTheme="majorHAnsi" w:hAnsiTheme="majorHAnsi"/>
            <w:color w:val="auto"/>
            <w:u w:val="none"/>
          </w:rPr>
          <w:t xml:space="preserve">. 18а </w:t>
        </w:r>
        <w:r w:rsidRPr="00003A7A">
          <w:rPr>
            <w:rStyle w:val="Hyperlink"/>
            <w:rFonts w:asciiTheme="majorHAnsi" w:hAnsiTheme="majorHAnsi"/>
            <w:color w:val="auto"/>
            <w:u w:val="none"/>
            <w:lang w:val="bg-BG"/>
          </w:rPr>
          <w:t xml:space="preserve">от </w:t>
        </w:r>
        <w:r w:rsidRPr="00003A7A">
          <w:rPr>
            <w:rStyle w:val="Hyperlink"/>
            <w:rFonts w:asciiTheme="majorHAnsi" w:hAnsiTheme="majorHAnsi"/>
            <w:color w:val="auto"/>
            <w:u w:val="none"/>
          </w:rPr>
          <w:t>ЗБЛД</w:t>
        </w:r>
      </w:hyperlink>
      <w:r w:rsidR="002460CC">
        <w:rPr>
          <w:rFonts w:asciiTheme="majorHAnsi" w:hAnsiTheme="majorHAnsi"/>
          <w:lang w:val="bg-BG"/>
        </w:rPr>
        <w:t>; о</w:t>
      </w:r>
      <w:proofErr w:type="spellStart"/>
      <w:r w:rsidRPr="00003A7A">
        <w:rPr>
          <w:rFonts w:asciiTheme="majorHAnsi" w:hAnsiTheme="majorHAnsi"/>
        </w:rPr>
        <w:t>рганът</w:t>
      </w:r>
      <w:proofErr w:type="spellEnd"/>
      <w:r w:rsidRPr="00003A7A">
        <w:rPr>
          <w:rFonts w:asciiTheme="majorHAnsi" w:hAnsiTheme="majorHAnsi"/>
        </w:rPr>
        <w:t xml:space="preserve">, </w:t>
      </w:r>
      <w:proofErr w:type="spellStart"/>
      <w:r w:rsidRPr="00003A7A">
        <w:rPr>
          <w:rFonts w:asciiTheme="majorHAnsi" w:hAnsiTheme="majorHAnsi"/>
        </w:rPr>
        <w:t>който</w:t>
      </w:r>
      <w:proofErr w:type="spellEnd"/>
      <w:r w:rsidRPr="00003A7A">
        <w:rPr>
          <w:rFonts w:asciiTheme="majorHAnsi" w:hAnsiTheme="majorHAnsi"/>
        </w:rPr>
        <w:t xml:space="preserve"> </w:t>
      </w:r>
      <w:proofErr w:type="spellStart"/>
      <w:r w:rsidRPr="00003A7A">
        <w:rPr>
          <w:rFonts w:asciiTheme="majorHAnsi" w:hAnsiTheme="majorHAnsi"/>
        </w:rPr>
        <w:t>издава</w:t>
      </w:r>
      <w:proofErr w:type="spellEnd"/>
      <w:r w:rsidRPr="00003A7A">
        <w:rPr>
          <w:rFonts w:asciiTheme="majorHAnsi" w:hAnsiTheme="majorHAnsi"/>
        </w:rPr>
        <w:t xml:space="preserve"> </w:t>
      </w:r>
      <w:r w:rsidR="00365A3F">
        <w:rPr>
          <w:rFonts w:asciiTheme="majorHAnsi" w:hAnsiTheme="majorHAnsi"/>
          <w:lang w:val="bg-BG"/>
        </w:rPr>
        <w:t>свидетелството за управление на МПС</w:t>
      </w:r>
      <w:r w:rsidRPr="00003A7A">
        <w:rPr>
          <w:rFonts w:asciiTheme="majorHAnsi" w:hAnsiTheme="majorHAnsi"/>
        </w:rPr>
        <w:t xml:space="preserve">, </w:t>
      </w:r>
      <w:proofErr w:type="spellStart"/>
      <w:r w:rsidRPr="00003A7A">
        <w:rPr>
          <w:rFonts w:asciiTheme="majorHAnsi" w:hAnsiTheme="majorHAnsi"/>
        </w:rPr>
        <w:t>изпраща</w:t>
      </w:r>
      <w:proofErr w:type="spellEnd"/>
      <w:r w:rsidRPr="00003A7A">
        <w:rPr>
          <w:rFonts w:asciiTheme="majorHAnsi" w:hAnsiTheme="majorHAnsi"/>
        </w:rPr>
        <w:t xml:space="preserve"> </w:t>
      </w:r>
      <w:proofErr w:type="spellStart"/>
      <w:r w:rsidRPr="00003A7A">
        <w:rPr>
          <w:rFonts w:asciiTheme="majorHAnsi" w:hAnsiTheme="majorHAnsi"/>
        </w:rPr>
        <w:t>до</w:t>
      </w:r>
      <w:proofErr w:type="spellEnd"/>
      <w:r w:rsidRPr="00003A7A">
        <w:rPr>
          <w:rFonts w:asciiTheme="majorHAnsi" w:hAnsiTheme="majorHAnsi"/>
        </w:rPr>
        <w:t xml:space="preserve"> </w:t>
      </w:r>
      <w:proofErr w:type="spellStart"/>
      <w:r w:rsidRPr="00003A7A">
        <w:rPr>
          <w:rFonts w:asciiTheme="majorHAnsi" w:hAnsiTheme="majorHAnsi"/>
        </w:rPr>
        <w:t>заявителя</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proofErr w:type="spellStart"/>
      <w:r w:rsidRPr="00003A7A">
        <w:rPr>
          <w:rFonts w:asciiTheme="majorHAnsi" w:hAnsiTheme="majorHAnsi"/>
        </w:rPr>
        <w:t>електронния</w:t>
      </w:r>
      <w:proofErr w:type="spellEnd"/>
      <w:r w:rsidRPr="00003A7A">
        <w:rPr>
          <w:rFonts w:asciiTheme="majorHAnsi" w:hAnsiTheme="majorHAnsi"/>
        </w:rPr>
        <w:t xml:space="preserve"> </w:t>
      </w:r>
      <w:proofErr w:type="spellStart"/>
      <w:r w:rsidRPr="00003A7A">
        <w:rPr>
          <w:rFonts w:asciiTheme="majorHAnsi" w:hAnsiTheme="majorHAnsi"/>
        </w:rPr>
        <w:t>адрес</w:t>
      </w:r>
      <w:proofErr w:type="spellEnd"/>
      <w:r w:rsidRPr="00003A7A">
        <w:rPr>
          <w:rFonts w:asciiTheme="majorHAnsi" w:hAnsiTheme="majorHAnsi"/>
        </w:rPr>
        <w:t xml:space="preserve">, </w:t>
      </w:r>
      <w:proofErr w:type="spellStart"/>
      <w:r w:rsidRPr="00003A7A">
        <w:rPr>
          <w:rFonts w:asciiTheme="majorHAnsi" w:hAnsiTheme="majorHAnsi"/>
        </w:rPr>
        <w:t>посочен</w:t>
      </w:r>
      <w:proofErr w:type="spellEnd"/>
      <w:r w:rsidRPr="00003A7A">
        <w:rPr>
          <w:rFonts w:asciiTheme="majorHAnsi" w:hAnsiTheme="majorHAnsi"/>
        </w:rPr>
        <w:t xml:space="preserve"> в </w:t>
      </w:r>
      <w:proofErr w:type="spellStart"/>
      <w:r w:rsidRPr="00003A7A">
        <w:rPr>
          <w:rFonts w:asciiTheme="majorHAnsi" w:hAnsiTheme="majorHAnsi"/>
        </w:rPr>
        <w:t>заявлението</w:t>
      </w:r>
      <w:proofErr w:type="spellEnd"/>
      <w:r w:rsidRPr="00003A7A">
        <w:rPr>
          <w:rFonts w:asciiTheme="majorHAnsi" w:hAnsiTheme="majorHAnsi"/>
        </w:rPr>
        <w:t xml:space="preserve">, </w:t>
      </w:r>
      <w:proofErr w:type="spellStart"/>
      <w:r w:rsidRPr="00003A7A">
        <w:rPr>
          <w:rFonts w:asciiTheme="majorHAnsi" w:hAnsiTheme="majorHAnsi"/>
        </w:rPr>
        <w:t>потвърждение</w:t>
      </w:r>
      <w:proofErr w:type="spellEnd"/>
      <w:r w:rsidRPr="00003A7A">
        <w:rPr>
          <w:rFonts w:asciiTheme="majorHAnsi" w:hAnsiTheme="majorHAnsi"/>
        </w:rPr>
        <w:t xml:space="preserve"> </w:t>
      </w:r>
      <w:proofErr w:type="spellStart"/>
      <w:r w:rsidRPr="00003A7A">
        <w:rPr>
          <w:rFonts w:asciiTheme="majorHAnsi" w:hAnsiTheme="majorHAnsi"/>
        </w:rPr>
        <w:t>или</w:t>
      </w:r>
      <w:proofErr w:type="spellEnd"/>
      <w:r w:rsidRPr="00003A7A">
        <w:rPr>
          <w:rFonts w:asciiTheme="majorHAnsi" w:hAnsiTheme="majorHAnsi"/>
        </w:rPr>
        <w:t xml:space="preserve"> </w:t>
      </w:r>
      <w:proofErr w:type="spellStart"/>
      <w:r w:rsidRPr="00003A7A">
        <w:rPr>
          <w:rFonts w:asciiTheme="majorHAnsi" w:hAnsiTheme="majorHAnsi"/>
        </w:rPr>
        <w:t>отк</w:t>
      </w:r>
      <w:r w:rsidR="002460CC">
        <w:rPr>
          <w:rFonts w:asciiTheme="majorHAnsi" w:hAnsiTheme="majorHAnsi"/>
        </w:rPr>
        <w:t>аз</w:t>
      </w:r>
      <w:proofErr w:type="spellEnd"/>
      <w:r w:rsidR="002460CC">
        <w:rPr>
          <w:rFonts w:asciiTheme="majorHAnsi" w:hAnsiTheme="majorHAnsi"/>
        </w:rPr>
        <w:t xml:space="preserve"> </w:t>
      </w:r>
      <w:proofErr w:type="spellStart"/>
      <w:r w:rsidR="002460CC">
        <w:rPr>
          <w:rFonts w:asciiTheme="majorHAnsi" w:hAnsiTheme="majorHAnsi"/>
        </w:rPr>
        <w:t>за</w:t>
      </w:r>
      <w:proofErr w:type="spellEnd"/>
      <w:r w:rsidR="002460CC">
        <w:rPr>
          <w:rFonts w:asciiTheme="majorHAnsi" w:hAnsiTheme="majorHAnsi"/>
        </w:rPr>
        <w:t xml:space="preserve"> </w:t>
      </w:r>
      <w:proofErr w:type="spellStart"/>
      <w:r w:rsidR="002460CC">
        <w:rPr>
          <w:rFonts w:asciiTheme="majorHAnsi" w:hAnsiTheme="majorHAnsi"/>
        </w:rPr>
        <w:t>издаването</w:t>
      </w:r>
      <w:proofErr w:type="spellEnd"/>
      <w:r w:rsidR="002460CC">
        <w:rPr>
          <w:rFonts w:asciiTheme="majorHAnsi" w:hAnsiTheme="majorHAnsi"/>
        </w:rPr>
        <w:t xml:space="preserve"> </w:t>
      </w:r>
      <w:r w:rsidR="00365A3F">
        <w:rPr>
          <w:rFonts w:asciiTheme="majorHAnsi" w:hAnsiTheme="majorHAnsi"/>
          <w:lang w:val="bg-BG"/>
        </w:rPr>
        <w:t>му</w:t>
      </w:r>
      <w:r w:rsidR="002460CC">
        <w:rPr>
          <w:rFonts w:asciiTheme="majorHAnsi" w:hAnsiTheme="majorHAnsi"/>
          <w:lang w:val="bg-BG"/>
        </w:rPr>
        <w:t>; в</w:t>
      </w:r>
      <w:r w:rsidRPr="00003A7A">
        <w:rPr>
          <w:rFonts w:asciiTheme="majorHAnsi" w:hAnsiTheme="majorHAnsi"/>
        </w:rPr>
        <w:t xml:space="preserve"> </w:t>
      </w:r>
      <w:proofErr w:type="spellStart"/>
      <w:r w:rsidRPr="00003A7A">
        <w:rPr>
          <w:rFonts w:asciiTheme="majorHAnsi" w:hAnsiTheme="majorHAnsi"/>
        </w:rPr>
        <w:t>потвърждението</w:t>
      </w:r>
      <w:proofErr w:type="spellEnd"/>
      <w:r w:rsidRPr="00003A7A">
        <w:rPr>
          <w:rFonts w:asciiTheme="majorHAnsi" w:hAnsiTheme="majorHAnsi"/>
        </w:rPr>
        <w:t xml:space="preserve"> </w:t>
      </w:r>
      <w:proofErr w:type="spellStart"/>
      <w:r w:rsidRPr="00003A7A">
        <w:rPr>
          <w:rFonts w:asciiTheme="majorHAnsi" w:hAnsiTheme="majorHAnsi"/>
        </w:rPr>
        <w:t>се</w:t>
      </w:r>
      <w:proofErr w:type="spellEnd"/>
      <w:r w:rsidRPr="00003A7A">
        <w:rPr>
          <w:rFonts w:asciiTheme="majorHAnsi" w:hAnsiTheme="majorHAnsi"/>
        </w:rPr>
        <w:t xml:space="preserve"> </w:t>
      </w:r>
      <w:proofErr w:type="spellStart"/>
      <w:r w:rsidRPr="00003A7A">
        <w:rPr>
          <w:rFonts w:asciiTheme="majorHAnsi" w:hAnsiTheme="majorHAnsi"/>
        </w:rPr>
        <w:t>посочва</w:t>
      </w:r>
      <w:proofErr w:type="spellEnd"/>
      <w:r w:rsidRPr="00003A7A">
        <w:rPr>
          <w:rFonts w:asciiTheme="majorHAnsi" w:hAnsiTheme="majorHAnsi"/>
        </w:rPr>
        <w:t xml:space="preserve">, </w:t>
      </w:r>
      <w:proofErr w:type="spellStart"/>
      <w:r w:rsidRPr="00003A7A">
        <w:rPr>
          <w:rFonts w:asciiTheme="majorHAnsi" w:hAnsiTheme="majorHAnsi"/>
        </w:rPr>
        <w:t>че</w:t>
      </w:r>
      <w:proofErr w:type="spellEnd"/>
      <w:r w:rsidRPr="00003A7A">
        <w:rPr>
          <w:rFonts w:asciiTheme="majorHAnsi" w:hAnsiTheme="majorHAnsi"/>
        </w:rPr>
        <w:t xml:space="preserve"> </w:t>
      </w:r>
      <w:proofErr w:type="spellStart"/>
      <w:r w:rsidRPr="00003A7A">
        <w:rPr>
          <w:rFonts w:asciiTheme="majorHAnsi" w:hAnsiTheme="majorHAnsi"/>
        </w:rPr>
        <w:t>документът</w:t>
      </w:r>
      <w:proofErr w:type="spellEnd"/>
      <w:r w:rsidRPr="00003A7A">
        <w:rPr>
          <w:rFonts w:asciiTheme="majorHAnsi" w:hAnsiTheme="majorHAnsi"/>
        </w:rPr>
        <w:t xml:space="preserve"> </w:t>
      </w:r>
      <w:proofErr w:type="spellStart"/>
      <w:r w:rsidRPr="00003A7A">
        <w:rPr>
          <w:rFonts w:asciiTheme="majorHAnsi" w:hAnsiTheme="majorHAnsi"/>
        </w:rPr>
        <w:t>ще</w:t>
      </w:r>
      <w:proofErr w:type="spellEnd"/>
      <w:r w:rsidRPr="00003A7A">
        <w:rPr>
          <w:rFonts w:asciiTheme="majorHAnsi" w:hAnsiTheme="majorHAnsi"/>
        </w:rPr>
        <w:t xml:space="preserve"> </w:t>
      </w:r>
      <w:proofErr w:type="spellStart"/>
      <w:r w:rsidRPr="00003A7A">
        <w:rPr>
          <w:rFonts w:asciiTheme="majorHAnsi" w:hAnsiTheme="majorHAnsi"/>
        </w:rPr>
        <w:t>бъде</w:t>
      </w:r>
      <w:proofErr w:type="spellEnd"/>
      <w:r w:rsidRPr="00003A7A">
        <w:rPr>
          <w:rFonts w:asciiTheme="majorHAnsi" w:hAnsiTheme="majorHAnsi"/>
        </w:rPr>
        <w:t xml:space="preserve"> </w:t>
      </w:r>
      <w:proofErr w:type="spellStart"/>
      <w:r w:rsidRPr="00003A7A">
        <w:rPr>
          <w:rFonts w:asciiTheme="majorHAnsi" w:hAnsiTheme="majorHAnsi"/>
        </w:rPr>
        <w:t>издаден</w:t>
      </w:r>
      <w:proofErr w:type="spellEnd"/>
      <w:r w:rsidRPr="00003A7A">
        <w:rPr>
          <w:rFonts w:asciiTheme="majorHAnsi" w:hAnsiTheme="majorHAnsi"/>
        </w:rPr>
        <w:t xml:space="preserve"> </w:t>
      </w:r>
      <w:proofErr w:type="spellStart"/>
      <w:r w:rsidRPr="00003A7A">
        <w:rPr>
          <w:rFonts w:asciiTheme="majorHAnsi" w:hAnsiTheme="majorHAnsi"/>
        </w:rPr>
        <w:t>след</w:t>
      </w:r>
      <w:proofErr w:type="spellEnd"/>
      <w:r w:rsidRPr="00003A7A">
        <w:rPr>
          <w:rFonts w:asciiTheme="majorHAnsi" w:hAnsiTheme="majorHAnsi"/>
        </w:rPr>
        <w:t xml:space="preserve"> </w:t>
      </w:r>
      <w:proofErr w:type="spellStart"/>
      <w:r w:rsidRPr="00003A7A">
        <w:rPr>
          <w:rFonts w:asciiTheme="majorHAnsi" w:hAnsiTheme="majorHAnsi"/>
        </w:rPr>
        <w:t>заплащане</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w:t>
      </w:r>
      <w:proofErr w:type="spellStart"/>
      <w:r w:rsidRPr="00003A7A">
        <w:rPr>
          <w:rFonts w:asciiTheme="majorHAnsi" w:hAnsiTheme="majorHAnsi"/>
        </w:rPr>
        <w:t>държавна</w:t>
      </w:r>
      <w:proofErr w:type="spellEnd"/>
      <w:r w:rsidRPr="00003A7A">
        <w:rPr>
          <w:rFonts w:asciiTheme="majorHAnsi" w:hAnsiTheme="majorHAnsi"/>
        </w:rPr>
        <w:t xml:space="preserve"> </w:t>
      </w:r>
      <w:proofErr w:type="spellStart"/>
      <w:r w:rsidRPr="00003A7A">
        <w:rPr>
          <w:rFonts w:asciiTheme="majorHAnsi" w:hAnsiTheme="majorHAnsi"/>
        </w:rPr>
        <w:t>такса</w:t>
      </w:r>
      <w:proofErr w:type="spellEnd"/>
      <w:r w:rsidRPr="00003A7A">
        <w:rPr>
          <w:rFonts w:asciiTheme="majorHAnsi" w:hAnsiTheme="majorHAnsi"/>
        </w:rPr>
        <w:t xml:space="preserve"> </w:t>
      </w:r>
      <w:proofErr w:type="spellStart"/>
      <w:r w:rsidRPr="00003A7A">
        <w:rPr>
          <w:rFonts w:asciiTheme="majorHAnsi" w:hAnsiTheme="majorHAnsi"/>
        </w:rPr>
        <w:t>по</w:t>
      </w:r>
      <w:proofErr w:type="spellEnd"/>
      <w:r w:rsidRPr="00003A7A">
        <w:rPr>
          <w:rFonts w:asciiTheme="majorHAnsi" w:hAnsiTheme="majorHAnsi"/>
        </w:rPr>
        <w:t xml:space="preserve"> </w:t>
      </w:r>
      <w:proofErr w:type="spellStart"/>
      <w:r w:rsidRPr="00003A7A">
        <w:rPr>
          <w:rFonts w:asciiTheme="majorHAnsi" w:hAnsiTheme="majorHAnsi"/>
        </w:rPr>
        <w:t>електронен</w:t>
      </w:r>
      <w:proofErr w:type="spellEnd"/>
      <w:r w:rsidRPr="00003A7A">
        <w:rPr>
          <w:rFonts w:asciiTheme="majorHAnsi" w:hAnsiTheme="majorHAnsi"/>
        </w:rPr>
        <w:t xml:space="preserve"> </w:t>
      </w:r>
      <w:proofErr w:type="spellStart"/>
      <w:r w:rsidRPr="00003A7A">
        <w:rPr>
          <w:rFonts w:asciiTheme="majorHAnsi" w:hAnsiTheme="majorHAnsi"/>
        </w:rPr>
        <w:t>път</w:t>
      </w:r>
      <w:proofErr w:type="spellEnd"/>
      <w:r w:rsidRPr="00003A7A">
        <w:rPr>
          <w:rFonts w:asciiTheme="majorHAnsi" w:hAnsiTheme="majorHAnsi"/>
        </w:rPr>
        <w:t xml:space="preserve"> </w:t>
      </w:r>
      <w:proofErr w:type="spellStart"/>
      <w:r w:rsidRPr="00003A7A">
        <w:rPr>
          <w:rFonts w:asciiTheme="majorHAnsi" w:hAnsiTheme="majorHAnsi"/>
        </w:rPr>
        <w:t>чрез</w:t>
      </w:r>
      <w:proofErr w:type="spellEnd"/>
      <w:r w:rsidRPr="00003A7A">
        <w:rPr>
          <w:rFonts w:asciiTheme="majorHAnsi" w:hAnsiTheme="majorHAnsi"/>
        </w:rPr>
        <w:t xml:space="preserve"> </w:t>
      </w:r>
      <w:proofErr w:type="spellStart"/>
      <w:r w:rsidRPr="00003A7A">
        <w:rPr>
          <w:rFonts w:asciiTheme="majorHAnsi" w:hAnsiTheme="majorHAnsi"/>
        </w:rPr>
        <w:t>автоматизираната</w:t>
      </w:r>
      <w:proofErr w:type="spellEnd"/>
      <w:r w:rsidRPr="00003A7A">
        <w:rPr>
          <w:rFonts w:asciiTheme="majorHAnsi" w:hAnsiTheme="majorHAnsi"/>
        </w:rPr>
        <w:t xml:space="preserve"> </w:t>
      </w:r>
      <w:proofErr w:type="spellStart"/>
      <w:r w:rsidRPr="00003A7A">
        <w:rPr>
          <w:rFonts w:asciiTheme="majorHAnsi" w:hAnsiTheme="majorHAnsi"/>
        </w:rPr>
        <w:t>информационна</w:t>
      </w:r>
      <w:proofErr w:type="spellEnd"/>
      <w:r w:rsidRPr="00003A7A">
        <w:rPr>
          <w:rFonts w:asciiTheme="majorHAnsi" w:hAnsiTheme="majorHAnsi"/>
        </w:rPr>
        <w:t xml:space="preserve"> </w:t>
      </w:r>
      <w:proofErr w:type="spellStart"/>
      <w:r w:rsidRPr="00003A7A">
        <w:rPr>
          <w:rFonts w:asciiTheme="majorHAnsi" w:hAnsiTheme="majorHAnsi"/>
        </w:rPr>
        <w:t>система</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електронни</w:t>
      </w:r>
      <w:proofErr w:type="spellEnd"/>
      <w:r w:rsidRPr="00003A7A">
        <w:rPr>
          <w:rFonts w:asciiTheme="majorHAnsi" w:hAnsiTheme="majorHAnsi"/>
        </w:rPr>
        <w:t xml:space="preserve"> </w:t>
      </w:r>
      <w:proofErr w:type="spellStart"/>
      <w:r w:rsidRPr="00003A7A">
        <w:rPr>
          <w:rFonts w:asciiTheme="majorHAnsi" w:hAnsiTheme="majorHAnsi"/>
        </w:rPr>
        <w:t>услуги</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МВР</w:t>
      </w:r>
      <w:r w:rsidRPr="00003A7A">
        <w:rPr>
          <w:rFonts w:asciiTheme="majorHAnsi" w:hAnsiTheme="majorHAnsi"/>
          <w:lang w:val="bg-BG"/>
        </w:rPr>
        <w:t>;</w:t>
      </w:r>
    </w:p>
    <w:p w:rsidR="00003A7A" w:rsidRPr="00003A7A" w:rsidRDefault="00003A7A" w:rsidP="00003A7A">
      <w:pPr>
        <w:jc w:val="both"/>
        <w:rPr>
          <w:rFonts w:asciiTheme="majorHAnsi" w:hAnsiTheme="majorHAnsi"/>
          <w:lang w:val="bg-BG"/>
        </w:rPr>
      </w:pPr>
      <w:r w:rsidRPr="00003A7A">
        <w:rPr>
          <w:rFonts w:asciiTheme="majorHAnsi" w:hAnsiTheme="majorHAnsi"/>
          <w:lang w:val="bg-BG"/>
        </w:rPr>
        <w:t xml:space="preserve">2. </w:t>
      </w:r>
      <w:proofErr w:type="spellStart"/>
      <w:proofErr w:type="gramStart"/>
      <w:r w:rsidRPr="00003A7A">
        <w:rPr>
          <w:rFonts w:asciiTheme="majorHAnsi" w:hAnsiTheme="majorHAnsi"/>
        </w:rPr>
        <w:t>автоматизираната</w:t>
      </w:r>
      <w:proofErr w:type="spellEnd"/>
      <w:proofErr w:type="gramEnd"/>
      <w:r w:rsidRPr="00003A7A">
        <w:rPr>
          <w:rFonts w:asciiTheme="majorHAnsi" w:hAnsiTheme="majorHAnsi"/>
        </w:rPr>
        <w:t xml:space="preserve"> </w:t>
      </w:r>
      <w:proofErr w:type="spellStart"/>
      <w:r w:rsidRPr="00003A7A">
        <w:rPr>
          <w:rFonts w:asciiTheme="majorHAnsi" w:hAnsiTheme="majorHAnsi"/>
        </w:rPr>
        <w:t>информационна</w:t>
      </w:r>
      <w:proofErr w:type="spellEnd"/>
      <w:r w:rsidRPr="00003A7A">
        <w:rPr>
          <w:rFonts w:asciiTheme="majorHAnsi" w:hAnsiTheme="majorHAnsi"/>
        </w:rPr>
        <w:t xml:space="preserve"> </w:t>
      </w:r>
      <w:proofErr w:type="spellStart"/>
      <w:r w:rsidRPr="00003A7A">
        <w:rPr>
          <w:rFonts w:asciiTheme="majorHAnsi" w:hAnsiTheme="majorHAnsi"/>
        </w:rPr>
        <w:t>система</w:t>
      </w:r>
      <w:proofErr w:type="spellEnd"/>
      <w:r w:rsidRPr="00003A7A">
        <w:rPr>
          <w:rFonts w:asciiTheme="majorHAnsi" w:hAnsiTheme="majorHAnsi"/>
        </w:rPr>
        <w:t xml:space="preserve"> </w:t>
      </w:r>
      <w:proofErr w:type="spellStart"/>
      <w:r w:rsidRPr="00003A7A">
        <w:rPr>
          <w:rFonts w:asciiTheme="majorHAnsi" w:hAnsiTheme="majorHAnsi"/>
        </w:rPr>
        <w:t>за</w:t>
      </w:r>
      <w:proofErr w:type="spellEnd"/>
      <w:r w:rsidRPr="00003A7A">
        <w:rPr>
          <w:rFonts w:asciiTheme="majorHAnsi" w:hAnsiTheme="majorHAnsi"/>
        </w:rPr>
        <w:t xml:space="preserve"> </w:t>
      </w:r>
      <w:proofErr w:type="spellStart"/>
      <w:r w:rsidRPr="00003A7A">
        <w:rPr>
          <w:rFonts w:asciiTheme="majorHAnsi" w:hAnsiTheme="majorHAnsi"/>
        </w:rPr>
        <w:t>електронни</w:t>
      </w:r>
      <w:proofErr w:type="spellEnd"/>
      <w:r w:rsidRPr="00003A7A">
        <w:rPr>
          <w:rFonts w:asciiTheme="majorHAnsi" w:hAnsiTheme="majorHAnsi"/>
        </w:rPr>
        <w:t xml:space="preserve"> </w:t>
      </w:r>
      <w:proofErr w:type="spellStart"/>
      <w:r w:rsidRPr="00003A7A">
        <w:rPr>
          <w:rFonts w:asciiTheme="majorHAnsi" w:hAnsiTheme="majorHAnsi"/>
        </w:rPr>
        <w:t>услуги</w:t>
      </w:r>
      <w:proofErr w:type="spellEnd"/>
      <w:r w:rsidRPr="00003A7A">
        <w:rPr>
          <w:rFonts w:asciiTheme="majorHAnsi" w:hAnsiTheme="majorHAnsi"/>
        </w:rPr>
        <w:t xml:space="preserve"> </w:t>
      </w:r>
      <w:proofErr w:type="spellStart"/>
      <w:r w:rsidRPr="00003A7A">
        <w:rPr>
          <w:rFonts w:asciiTheme="majorHAnsi" w:hAnsiTheme="majorHAnsi"/>
        </w:rPr>
        <w:t>на</w:t>
      </w:r>
      <w:proofErr w:type="spellEnd"/>
      <w:r w:rsidRPr="00003A7A">
        <w:rPr>
          <w:rFonts w:asciiTheme="majorHAnsi" w:hAnsiTheme="majorHAnsi"/>
        </w:rPr>
        <w:t xml:space="preserve"> М</w:t>
      </w:r>
      <w:proofErr w:type="spellStart"/>
      <w:r w:rsidRPr="00003A7A">
        <w:rPr>
          <w:rFonts w:asciiTheme="majorHAnsi" w:hAnsiTheme="majorHAnsi"/>
          <w:lang w:val="bg-BG"/>
        </w:rPr>
        <w:t>инистерството</w:t>
      </w:r>
      <w:proofErr w:type="spellEnd"/>
      <w:r w:rsidRPr="00003A7A">
        <w:rPr>
          <w:rFonts w:asciiTheme="majorHAnsi" w:hAnsiTheme="majorHAnsi"/>
          <w:lang w:val="bg-BG"/>
        </w:rPr>
        <w:t xml:space="preserve"> на външните работи – за български граждани, които пребивават в чужбина,</w:t>
      </w:r>
      <w:r w:rsidRPr="00003A7A">
        <w:rPr>
          <w:rFonts w:asciiTheme="majorHAnsi" w:hAnsiTheme="majorHAnsi"/>
        </w:rPr>
        <w:t xml:space="preserve"> с </w:t>
      </w:r>
      <w:proofErr w:type="spellStart"/>
      <w:r w:rsidRPr="00003A7A">
        <w:rPr>
          <w:rFonts w:asciiTheme="majorHAnsi" w:hAnsiTheme="majorHAnsi"/>
        </w:rPr>
        <w:t>притежавания</w:t>
      </w:r>
      <w:proofErr w:type="spellEnd"/>
      <w:r w:rsidRPr="00003A7A">
        <w:rPr>
          <w:rFonts w:asciiTheme="majorHAnsi" w:hAnsiTheme="majorHAnsi"/>
        </w:rPr>
        <w:t xml:space="preserve"> </w:t>
      </w:r>
      <w:proofErr w:type="spellStart"/>
      <w:r w:rsidRPr="00003A7A">
        <w:rPr>
          <w:rFonts w:asciiTheme="majorHAnsi" w:hAnsiTheme="majorHAnsi"/>
        </w:rPr>
        <w:t>от</w:t>
      </w:r>
      <w:proofErr w:type="spellEnd"/>
      <w:r w:rsidRPr="00003A7A">
        <w:rPr>
          <w:rFonts w:asciiTheme="majorHAnsi" w:hAnsiTheme="majorHAnsi"/>
        </w:rPr>
        <w:t xml:space="preserve"> </w:t>
      </w:r>
      <w:r w:rsidRPr="00003A7A">
        <w:rPr>
          <w:rFonts w:asciiTheme="majorHAnsi" w:hAnsiTheme="majorHAnsi"/>
          <w:lang w:val="bg-BG"/>
        </w:rPr>
        <w:t>тях</w:t>
      </w:r>
      <w:r w:rsidRPr="00003A7A">
        <w:rPr>
          <w:rFonts w:asciiTheme="majorHAnsi" w:hAnsiTheme="majorHAnsi"/>
        </w:rPr>
        <w:t xml:space="preserve"> </w:t>
      </w:r>
      <w:proofErr w:type="spellStart"/>
      <w:r w:rsidRPr="00003A7A">
        <w:rPr>
          <w:rFonts w:asciiTheme="majorHAnsi" w:hAnsiTheme="majorHAnsi"/>
        </w:rPr>
        <w:t>валиден</w:t>
      </w:r>
      <w:proofErr w:type="spellEnd"/>
      <w:r w:rsidRPr="00003A7A">
        <w:rPr>
          <w:rFonts w:asciiTheme="majorHAnsi" w:hAnsiTheme="majorHAnsi"/>
        </w:rPr>
        <w:t xml:space="preserve"> </w:t>
      </w:r>
      <w:r w:rsidR="00507D0A">
        <w:rPr>
          <w:rFonts w:asciiTheme="majorHAnsi" w:hAnsiTheme="majorHAnsi"/>
          <w:lang w:val="bg-BG"/>
        </w:rPr>
        <w:t>квалифициран</w:t>
      </w:r>
      <w:r w:rsidRPr="00003A7A">
        <w:rPr>
          <w:rFonts w:asciiTheme="majorHAnsi" w:hAnsiTheme="majorHAnsi"/>
        </w:rPr>
        <w:t xml:space="preserve"> </w:t>
      </w:r>
      <w:proofErr w:type="spellStart"/>
      <w:r w:rsidRPr="00003A7A">
        <w:rPr>
          <w:rFonts w:asciiTheme="majorHAnsi" w:hAnsiTheme="majorHAnsi"/>
        </w:rPr>
        <w:t>електронен</w:t>
      </w:r>
      <w:proofErr w:type="spellEnd"/>
      <w:r w:rsidRPr="00003A7A">
        <w:rPr>
          <w:rFonts w:asciiTheme="majorHAnsi" w:hAnsiTheme="majorHAnsi"/>
        </w:rPr>
        <w:t xml:space="preserve"> </w:t>
      </w:r>
      <w:proofErr w:type="spellStart"/>
      <w:r w:rsidRPr="00003A7A">
        <w:rPr>
          <w:rFonts w:asciiTheme="majorHAnsi" w:hAnsiTheme="majorHAnsi"/>
        </w:rPr>
        <w:t>подпис</w:t>
      </w:r>
      <w:proofErr w:type="spellEnd"/>
      <w:r w:rsidRPr="00003A7A">
        <w:rPr>
          <w:rFonts w:asciiTheme="majorHAnsi" w:hAnsiTheme="majorHAnsi"/>
        </w:rPr>
        <w:t xml:space="preserve"> в </w:t>
      </w:r>
      <w:proofErr w:type="spellStart"/>
      <w:r w:rsidRPr="00003A7A">
        <w:rPr>
          <w:rFonts w:asciiTheme="majorHAnsi" w:hAnsiTheme="majorHAnsi"/>
        </w:rPr>
        <w:t>случаите</w:t>
      </w:r>
      <w:proofErr w:type="spellEnd"/>
      <w:r w:rsidRPr="00003A7A">
        <w:rPr>
          <w:rFonts w:asciiTheme="majorHAnsi" w:hAnsiTheme="majorHAnsi"/>
        </w:rPr>
        <w:t xml:space="preserve"> </w:t>
      </w:r>
      <w:proofErr w:type="spellStart"/>
      <w:r w:rsidRPr="00003A7A">
        <w:rPr>
          <w:rFonts w:asciiTheme="majorHAnsi" w:hAnsiTheme="majorHAnsi"/>
        </w:rPr>
        <w:t>по</w:t>
      </w:r>
      <w:proofErr w:type="spellEnd"/>
      <w:r w:rsidRPr="00003A7A">
        <w:rPr>
          <w:rFonts w:asciiTheme="majorHAnsi" w:hAnsiTheme="majorHAnsi"/>
        </w:rPr>
        <w:t xml:space="preserve"> </w:t>
      </w:r>
      <w:hyperlink r:id="rId10" w:history="1">
        <w:proofErr w:type="spellStart"/>
        <w:r w:rsidRPr="00003A7A">
          <w:rPr>
            <w:rStyle w:val="Hyperlink"/>
            <w:rFonts w:asciiTheme="majorHAnsi" w:hAnsiTheme="majorHAnsi"/>
            <w:color w:val="auto"/>
            <w:u w:val="none"/>
          </w:rPr>
          <w:t>чл</w:t>
        </w:r>
        <w:proofErr w:type="spellEnd"/>
        <w:r w:rsidRPr="00003A7A">
          <w:rPr>
            <w:rStyle w:val="Hyperlink"/>
            <w:rFonts w:asciiTheme="majorHAnsi" w:hAnsiTheme="majorHAnsi"/>
            <w:color w:val="auto"/>
            <w:u w:val="none"/>
          </w:rPr>
          <w:t xml:space="preserve">. 18а </w:t>
        </w:r>
        <w:r w:rsidRPr="00003A7A">
          <w:rPr>
            <w:rStyle w:val="Hyperlink"/>
            <w:rFonts w:asciiTheme="majorHAnsi" w:hAnsiTheme="majorHAnsi"/>
            <w:color w:val="auto"/>
            <w:u w:val="none"/>
            <w:lang w:val="bg-BG"/>
          </w:rPr>
          <w:t>от</w:t>
        </w:r>
        <w:r w:rsidRPr="00003A7A">
          <w:rPr>
            <w:rStyle w:val="Hyperlink"/>
            <w:rFonts w:asciiTheme="majorHAnsi" w:hAnsiTheme="majorHAnsi"/>
            <w:color w:val="auto"/>
            <w:u w:val="none"/>
          </w:rPr>
          <w:t>ЗБЛД</w:t>
        </w:r>
      </w:hyperlink>
      <w:proofErr w:type="gramStart"/>
      <w:r w:rsidR="002460CC">
        <w:rPr>
          <w:lang w:val="bg-BG"/>
        </w:rPr>
        <w:t>;</w:t>
      </w:r>
      <w:r w:rsidRPr="00003A7A">
        <w:rPr>
          <w:rFonts w:asciiTheme="majorHAnsi" w:hAnsiTheme="majorHAnsi"/>
          <w:lang w:val="bg-BG"/>
        </w:rPr>
        <w:t>Министерството</w:t>
      </w:r>
      <w:proofErr w:type="gramEnd"/>
      <w:r w:rsidRPr="00003A7A">
        <w:rPr>
          <w:rFonts w:asciiTheme="majorHAnsi" w:hAnsiTheme="majorHAnsi"/>
          <w:lang w:val="bg-BG"/>
        </w:rPr>
        <w:t xml:space="preserve"> на външните работи изпраща до заявителя на електронния адрес, посочен в заявлението, потвърждение или отка</w:t>
      </w:r>
      <w:r w:rsidR="002460CC">
        <w:rPr>
          <w:rFonts w:asciiTheme="majorHAnsi" w:hAnsiTheme="majorHAnsi"/>
          <w:lang w:val="bg-BG"/>
        </w:rPr>
        <w:t xml:space="preserve">з за издаването на </w:t>
      </w:r>
      <w:r w:rsidR="00365A3F">
        <w:rPr>
          <w:rFonts w:asciiTheme="majorHAnsi" w:hAnsiTheme="majorHAnsi"/>
          <w:lang w:val="bg-BG"/>
        </w:rPr>
        <w:t>свидетелството за управление на МПС</w:t>
      </w:r>
      <w:r w:rsidR="002460CC">
        <w:rPr>
          <w:rFonts w:asciiTheme="majorHAnsi" w:hAnsiTheme="majorHAnsi"/>
          <w:lang w:val="bg-BG"/>
        </w:rPr>
        <w:t>; в</w:t>
      </w:r>
      <w:r w:rsidRPr="00003A7A">
        <w:rPr>
          <w:rFonts w:asciiTheme="majorHAnsi" w:hAnsiTheme="majorHAnsi"/>
          <w:lang w:val="bg-BG"/>
        </w:rPr>
        <w:t xml:space="preserve"> потвърждението се посочва, че документът ще бъде издаден от МВР след заплащане на държавна такса по електронен път чрез автоматизираната информационна система за електронни услуги на МВнР, като получаването му ще става в консулската служба, посочена от заявителя.”</w:t>
      </w:r>
    </w:p>
    <w:p w:rsidR="00003A7A" w:rsidRPr="00003A7A" w:rsidRDefault="00003A7A" w:rsidP="00003A7A">
      <w:pPr>
        <w:ind w:left="360"/>
        <w:jc w:val="both"/>
        <w:rPr>
          <w:rFonts w:asciiTheme="majorHAnsi" w:hAnsiTheme="majorHAnsi"/>
          <w:bCs/>
          <w:lang w:val="bg-BG"/>
        </w:rPr>
      </w:pPr>
    </w:p>
    <w:p w:rsidR="00003A7A" w:rsidRDefault="00003A7A" w:rsidP="00003A7A">
      <w:pPr>
        <w:pStyle w:val="m"/>
        <w:ind w:firstLine="0"/>
        <w:rPr>
          <w:rFonts w:asciiTheme="majorHAnsi" w:hAnsiTheme="majorHAnsi"/>
          <w:bCs/>
        </w:rPr>
      </w:pPr>
      <w:r w:rsidRPr="00003A7A">
        <w:rPr>
          <w:rFonts w:asciiTheme="majorHAnsi" w:hAnsiTheme="majorHAnsi"/>
          <w:b/>
          <w:bCs/>
        </w:rPr>
        <w:t>§ 2.</w:t>
      </w:r>
      <w:r w:rsidR="00143439" w:rsidRPr="00143439">
        <w:rPr>
          <w:rFonts w:asciiTheme="majorHAnsi" w:hAnsiTheme="majorHAnsi"/>
          <w:bCs/>
        </w:rPr>
        <w:t xml:space="preserve">В </w:t>
      </w:r>
      <w:r w:rsidRPr="00003A7A">
        <w:rPr>
          <w:rFonts w:asciiTheme="majorHAnsi" w:hAnsiTheme="majorHAnsi"/>
          <w:bCs/>
          <w:color w:val="auto"/>
        </w:rPr>
        <w:t>Тарифа № 3 за таксите, които се събират за консулско обслужване в системата на Министерството на външните работи по Закона за държавните такси</w:t>
      </w:r>
      <w:r w:rsidR="002460CC">
        <w:rPr>
          <w:rFonts w:asciiTheme="majorHAnsi" w:hAnsiTheme="majorHAnsi"/>
          <w:bCs/>
          <w:color w:val="auto"/>
        </w:rPr>
        <w:t xml:space="preserve">, </w:t>
      </w:r>
      <w:bookmarkStart w:id="2" w:name="to_paragraph_id4941016"/>
      <w:bookmarkEnd w:id="2"/>
      <w:r w:rsidRPr="00003A7A">
        <w:rPr>
          <w:rFonts w:asciiTheme="majorHAnsi" w:hAnsiTheme="majorHAnsi"/>
          <w:bCs/>
          <w:color w:val="auto"/>
        </w:rPr>
        <w:t>п</w:t>
      </w:r>
      <w:r w:rsidRPr="00003A7A">
        <w:rPr>
          <w:rFonts w:asciiTheme="majorHAnsi" w:hAnsiTheme="majorHAnsi"/>
          <w:color w:val="auto"/>
        </w:rPr>
        <w:t xml:space="preserve">риета с </w:t>
      </w:r>
      <w:hyperlink r:id="rId11" w:history="1">
        <w:r w:rsidRPr="00003A7A">
          <w:rPr>
            <w:rStyle w:val="Hyperlink"/>
            <w:rFonts w:asciiTheme="majorHAnsi" w:hAnsiTheme="majorHAnsi"/>
            <w:color w:val="auto"/>
            <w:u w:val="none"/>
          </w:rPr>
          <w:t>П</w:t>
        </w:r>
        <w:r w:rsidR="002460CC">
          <w:rPr>
            <w:rStyle w:val="Hyperlink"/>
            <w:rFonts w:asciiTheme="majorHAnsi" w:hAnsiTheme="majorHAnsi"/>
            <w:color w:val="auto"/>
            <w:u w:val="none"/>
          </w:rPr>
          <w:t xml:space="preserve">остановление </w:t>
        </w:r>
        <w:r w:rsidR="002460CC" w:rsidRPr="002460CC">
          <w:rPr>
            <w:rStyle w:val="Hyperlink"/>
            <w:rFonts w:asciiTheme="majorHAnsi" w:hAnsiTheme="majorHAnsi"/>
            <w:color w:val="auto"/>
            <w:u w:val="none"/>
          </w:rPr>
          <w:t>№ 333</w:t>
        </w:r>
        <w:r w:rsidR="002460CC">
          <w:rPr>
            <w:rStyle w:val="Hyperlink"/>
            <w:rFonts w:asciiTheme="majorHAnsi" w:hAnsiTheme="majorHAnsi"/>
            <w:color w:val="auto"/>
            <w:u w:val="none"/>
          </w:rPr>
          <w:t xml:space="preserve"> на </w:t>
        </w:r>
        <w:r w:rsidRPr="00003A7A">
          <w:rPr>
            <w:rStyle w:val="Hyperlink"/>
            <w:rFonts w:asciiTheme="majorHAnsi" w:hAnsiTheme="majorHAnsi"/>
            <w:color w:val="auto"/>
            <w:u w:val="none"/>
          </w:rPr>
          <w:t>М</w:t>
        </w:r>
        <w:r w:rsidR="002460CC">
          <w:rPr>
            <w:rStyle w:val="Hyperlink"/>
            <w:rFonts w:asciiTheme="majorHAnsi" w:hAnsiTheme="majorHAnsi"/>
            <w:color w:val="auto"/>
            <w:u w:val="none"/>
          </w:rPr>
          <w:t xml:space="preserve">инистерския съвет </w:t>
        </w:r>
      </w:hyperlink>
      <w:r w:rsidRPr="00003A7A">
        <w:rPr>
          <w:rFonts w:asciiTheme="majorHAnsi" w:hAnsiTheme="majorHAnsi"/>
          <w:color w:val="auto"/>
        </w:rPr>
        <w:t>2007 г.</w:t>
      </w:r>
      <w:r w:rsidR="002460CC">
        <w:rPr>
          <w:rFonts w:asciiTheme="majorHAnsi" w:hAnsiTheme="majorHAnsi"/>
          <w:color w:val="auto"/>
          <w:lang w:val="en-US"/>
        </w:rPr>
        <w:t>(</w:t>
      </w:r>
      <w:proofErr w:type="spellStart"/>
      <w:r w:rsidRPr="00003A7A">
        <w:rPr>
          <w:rFonts w:asciiTheme="majorHAnsi" w:hAnsiTheme="majorHAnsi"/>
          <w:color w:val="auto"/>
        </w:rPr>
        <w:t>обн</w:t>
      </w:r>
      <w:proofErr w:type="spellEnd"/>
      <w:r w:rsidRPr="00003A7A">
        <w:rPr>
          <w:rFonts w:asciiTheme="majorHAnsi" w:hAnsiTheme="majorHAnsi"/>
          <w:color w:val="auto"/>
        </w:rPr>
        <w:t xml:space="preserve">., ДВ, </w:t>
      </w:r>
      <w:hyperlink r:id="rId12" w:history="1">
        <w:r w:rsidRPr="00003A7A">
          <w:rPr>
            <w:rStyle w:val="Hyperlink"/>
            <w:rFonts w:asciiTheme="majorHAnsi" w:hAnsiTheme="majorHAnsi"/>
            <w:color w:val="auto"/>
            <w:u w:val="none"/>
          </w:rPr>
          <w:t xml:space="preserve">бр. </w:t>
        </w:r>
        <w:r w:rsidRPr="00003A7A">
          <w:rPr>
            <w:rStyle w:val="Hyperlink"/>
            <w:rFonts w:asciiTheme="majorHAnsi" w:hAnsiTheme="majorHAnsi"/>
            <w:color w:val="auto"/>
            <w:u w:val="none"/>
            <w:bdr w:val="none" w:sz="0" w:space="0" w:color="auto" w:frame="1"/>
            <w:shd w:val="clear" w:color="auto" w:fill="FFFFFF"/>
          </w:rPr>
          <w:t>3</w:t>
        </w:r>
      </w:hyperlink>
      <w:r w:rsidR="002460CC">
        <w:t xml:space="preserve"> от </w:t>
      </w:r>
      <w:r w:rsidRPr="00003A7A">
        <w:rPr>
          <w:rFonts w:asciiTheme="majorHAnsi" w:hAnsiTheme="majorHAnsi"/>
          <w:color w:val="auto"/>
        </w:rPr>
        <w:t xml:space="preserve">2008 г., </w:t>
      </w:r>
      <w:r w:rsidR="002460CC">
        <w:rPr>
          <w:rFonts w:asciiTheme="majorHAnsi" w:hAnsiTheme="majorHAnsi"/>
          <w:color w:val="auto"/>
        </w:rPr>
        <w:t xml:space="preserve">изм. и </w:t>
      </w:r>
      <w:r w:rsidRPr="00003A7A">
        <w:rPr>
          <w:rFonts w:asciiTheme="majorHAnsi" w:hAnsiTheme="majorHAnsi"/>
          <w:color w:val="auto"/>
        </w:rPr>
        <w:t xml:space="preserve">доп., </w:t>
      </w:r>
      <w:hyperlink r:id="rId13" w:history="1">
        <w:r w:rsidRPr="00003A7A">
          <w:rPr>
            <w:rStyle w:val="Hyperlink"/>
            <w:rFonts w:asciiTheme="majorHAnsi" w:hAnsiTheme="majorHAnsi"/>
            <w:color w:val="auto"/>
            <w:u w:val="none"/>
          </w:rPr>
          <w:t>бр. 35</w:t>
        </w:r>
      </w:hyperlink>
      <w:r w:rsidR="002460CC">
        <w:rPr>
          <w:rFonts w:asciiTheme="majorHAnsi" w:hAnsiTheme="majorHAnsi"/>
          <w:color w:val="auto"/>
        </w:rPr>
        <w:t xml:space="preserve">от </w:t>
      </w:r>
      <w:r w:rsidRPr="00003A7A">
        <w:rPr>
          <w:rFonts w:asciiTheme="majorHAnsi" w:hAnsiTheme="majorHAnsi"/>
          <w:color w:val="auto"/>
        </w:rPr>
        <w:t>2009 г.,</w:t>
      </w:r>
      <w:hyperlink r:id="rId14" w:history="1">
        <w:r w:rsidRPr="00003A7A">
          <w:rPr>
            <w:rStyle w:val="Hyperlink"/>
            <w:rFonts w:asciiTheme="majorHAnsi" w:hAnsiTheme="majorHAnsi"/>
            <w:color w:val="auto"/>
            <w:u w:val="none"/>
          </w:rPr>
          <w:t>бр. 18</w:t>
        </w:r>
      </w:hyperlink>
      <w:r w:rsidR="002460CC">
        <w:rPr>
          <w:rFonts w:asciiTheme="majorHAnsi" w:hAnsiTheme="majorHAnsi"/>
          <w:color w:val="auto"/>
        </w:rPr>
        <w:t xml:space="preserve">и </w:t>
      </w:r>
      <w:r w:rsidRPr="00003A7A">
        <w:rPr>
          <w:rFonts w:asciiTheme="majorHAnsi" w:hAnsiTheme="majorHAnsi"/>
          <w:color w:val="auto"/>
        </w:rPr>
        <w:t>34 от 2010 г</w:t>
      </w:r>
      <w:r w:rsidRPr="00003A7A">
        <w:rPr>
          <w:rFonts w:asciiTheme="majorHAnsi" w:hAnsiTheme="majorHAnsi"/>
        </w:rPr>
        <w:t>.</w:t>
      </w:r>
      <w:r w:rsidR="00744702">
        <w:rPr>
          <w:rFonts w:asciiTheme="majorHAnsi" w:hAnsiTheme="majorHAnsi"/>
        </w:rPr>
        <w:t>, бр.4 от 2016 г.</w:t>
      </w:r>
      <w:r w:rsidR="002460CC">
        <w:rPr>
          <w:rFonts w:asciiTheme="majorHAnsi" w:hAnsiTheme="majorHAnsi"/>
          <w:lang w:val="en-US"/>
        </w:rPr>
        <w:t>)</w:t>
      </w:r>
      <w:r w:rsidRPr="00003A7A">
        <w:rPr>
          <w:rFonts w:asciiTheme="majorHAnsi" w:hAnsiTheme="majorHAnsi"/>
          <w:bCs/>
        </w:rPr>
        <w:t>се прав</w:t>
      </w:r>
      <w:r w:rsidR="00143439">
        <w:rPr>
          <w:rFonts w:asciiTheme="majorHAnsi" w:hAnsiTheme="majorHAnsi"/>
          <w:bCs/>
        </w:rPr>
        <w:t xml:space="preserve">ят следните изменения </w:t>
      </w:r>
      <w:r w:rsidR="00272897">
        <w:rPr>
          <w:rFonts w:asciiTheme="majorHAnsi" w:hAnsiTheme="majorHAnsi"/>
          <w:bCs/>
        </w:rPr>
        <w:t xml:space="preserve">и допълнения </w:t>
      </w:r>
      <w:r w:rsidRPr="00003A7A">
        <w:rPr>
          <w:rFonts w:asciiTheme="majorHAnsi" w:hAnsiTheme="majorHAnsi"/>
          <w:bCs/>
        </w:rPr>
        <w:t>:</w:t>
      </w:r>
    </w:p>
    <w:p w:rsidR="00143439" w:rsidRDefault="00143439" w:rsidP="00143439">
      <w:pPr>
        <w:jc w:val="both"/>
        <w:rPr>
          <w:rFonts w:asciiTheme="majorHAnsi" w:hAnsiTheme="majorHAnsi"/>
          <w:bCs/>
          <w:color w:val="000000"/>
          <w:lang w:val="bg-BG" w:eastAsia="bg-BG"/>
        </w:rPr>
      </w:pPr>
    </w:p>
    <w:p w:rsidR="00744702" w:rsidRDefault="00143439" w:rsidP="00143439">
      <w:pPr>
        <w:jc w:val="both"/>
        <w:rPr>
          <w:rFonts w:asciiTheme="majorHAnsi" w:hAnsiTheme="majorHAnsi"/>
          <w:bCs/>
          <w:lang w:val="bg-BG"/>
        </w:rPr>
      </w:pPr>
      <w:r>
        <w:rPr>
          <w:rFonts w:asciiTheme="majorHAnsi" w:hAnsiTheme="majorHAnsi"/>
          <w:bCs/>
          <w:lang w:val="bg-BG"/>
        </w:rPr>
        <w:t xml:space="preserve">1. </w:t>
      </w:r>
      <w:r w:rsidR="00744702">
        <w:rPr>
          <w:rFonts w:asciiTheme="majorHAnsi" w:hAnsiTheme="majorHAnsi"/>
          <w:bCs/>
          <w:lang w:val="bg-BG"/>
        </w:rPr>
        <w:t>В чл.2, ал.1 след думата „марки“ се поставя запетая и се добавя „в брой“.</w:t>
      </w:r>
    </w:p>
    <w:p w:rsidR="00744702" w:rsidRDefault="00744702" w:rsidP="00143439">
      <w:pPr>
        <w:jc w:val="both"/>
        <w:rPr>
          <w:rFonts w:asciiTheme="majorHAnsi" w:hAnsiTheme="majorHAnsi"/>
          <w:bCs/>
          <w:lang w:val="bg-BG"/>
        </w:rPr>
      </w:pPr>
      <w:r>
        <w:rPr>
          <w:rFonts w:asciiTheme="majorHAnsi" w:hAnsiTheme="majorHAnsi"/>
          <w:bCs/>
          <w:lang w:val="bg-BG"/>
        </w:rPr>
        <w:t xml:space="preserve">2. В </w:t>
      </w:r>
      <w:r w:rsidRPr="00143439">
        <w:rPr>
          <w:rFonts w:asciiTheme="majorHAnsi" w:hAnsiTheme="majorHAnsi"/>
          <w:bCs/>
        </w:rPr>
        <w:t>чл.</w:t>
      </w:r>
      <w:r>
        <w:rPr>
          <w:rFonts w:asciiTheme="majorHAnsi" w:hAnsiTheme="majorHAnsi"/>
          <w:bCs/>
        </w:rPr>
        <w:t>15</w:t>
      </w:r>
      <w:r>
        <w:rPr>
          <w:rFonts w:asciiTheme="majorHAnsi" w:hAnsiTheme="majorHAnsi"/>
          <w:bCs/>
          <w:lang w:val="bg-BG"/>
        </w:rPr>
        <w:t xml:space="preserve">се правят следните изменения : </w:t>
      </w:r>
    </w:p>
    <w:p w:rsidR="00143439" w:rsidRDefault="00744702" w:rsidP="00143439">
      <w:pPr>
        <w:jc w:val="both"/>
        <w:rPr>
          <w:rFonts w:asciiTheme="majorHAnsi" w:hAnsiTheme="majorHAnsi"/>
          <w:bCs/>
          <w:lang w:val="bg-BG"/>
        </w:rPr>
      </w:pPr>
      <w:r>
        <w:rPr>
          <w:rFonts w:asciiTheme="majorHAnsi" w:hAnsiTheme="majorHAnsi"/>
          <w:bCs/>
          <w:lang w:val="bg-BG"/>
        </w:rPr>
        <w:lastRenderedPageBreak/>
        <w:t xml:space="preserve">а/ в </w:t>
      </w:r>
      <w:r w:rsidR="00143439">
        <w:rPr>
          <w:rFonts w:asciiTheme="majorHAnsi" w:hAnsiTheme="majorHAnsi"/>
          <w:bCs/>
          <w:lang w:val="bg-BG"/>
        </w:rPr>
        <w:t>т.1 след дума</w:t>
      </w:r>
      <w:r>
        <w:rPr>
          <w:rFonts w:asciiTheme="majorHAnsi" w:hAnsiTheme="majorHAnsi"/>
          <w:bCs/>
          <w:lang w:val="bg-BG"/>
        </w:rPr>
        <w:t>та „на” се добавя „датата или”;</w:t>
      </w:r>
    </w:p>
    <w:p w:rsidR="00003A7A" w:rsidRDefault="00744702" w:rsidP="00143439">
      <w:pPr>
        <w:jc w:val="both"/>
        <w:rPr>
          <w:rFonts w:asciiTheme="majorHAnsi" w:hAnsiTheme="majorHAnsi"/>
          <w:bCs/>
          <w:lang w:val="bg-BG"/>
        </w:rPr>
      </w:pPr>
      <w:r>
        <w:rPr>
          <w:rFonts w:asciiTheme="majorHAnsi" w:hAnsiTheme="majorHAnsi"/>
          <w:bCs/>
          <w:lang w:val="bg-BG"/>
        </w:rPr>
        <w:t>б/в</w:t>
      </w:r>
      <w:r w:rsidR="00143439">
        <w:rPr>
          <w:rFonts w:asciiTheme="majorHAnsi" w:hAnsiTheme="majorHAnsi"/>
          <w:bCs/>
          <w:lang w:val="bg-BG"/>
        </w:rPr>
        <w:t xml:space="preserve"> т.3 </w:t>
      </w:r>
      <w:r w:rsidR="00003A7A" w:rsidRPr="00143439">
        <w:rPr>
          <w:rFonts w:asciiTheme="majorHAnsi" w:hAnsiTheme="majorHAnsi"/>
          <w:bCs/>
          <w:lang w:val="bg-BG"/>
        </w:rPr>
        <w:t>дум</w:t>
      </w:r>
      <w:r w:rsidR="004570F5" w:rsidRPr="00143439">
        <w:rPr>
          <w:rFonts w:asciiTheme="majorHAnsi" w:hAnsiTheme="majorHAnsi"/>
          <w:bCs/>
          <w:lang w:val="bg-BG"/>
        </w:rPr>
        <w:t>ите</w:t>
      </w:r>
      <w:r w:rsidR="00003A7A" w:rsidRPr="00143439">
        <w:rPr>
          <w:rFonts w:asciiTheme="majorHAnsi" w:hAnsiTheme="majorHAnsi"/>
          <w:bCs/>
          <w:lang w:val="bg-BG"/>
        </w:rPr>
        <w:t xml:space="preserve"> „</w:t>
      </w:r>
      <w:r w:rsidR="004570F5" w:rsidRPr="00143439">
        <w:rPr>
          <w:rFonts w:asciiTheme="majorHAnsi" w:hAnsiTheme="majorHAnsi"/>
          <w:bCs/>
          <w:lang w:val="bg-BG"/>
        </w:rPr>
        <w:t>датата</w:t>
      </w:r>
      <w:r w:rsidR="00003A7A" w:rsidRPr="00143439">
        <w:rPr>
          <w:rFonts w:asciiTheme="majorHAnsi" w:hAnsiTheme="majorHAnsi"/>
          <w:bCs/>
          <w:lang w:val="bg-BG"/>
        </w:rPr>
        <w:t xml:space="preserve">” </w:t>
      </w:r>
      <w:r w:rsidR="004570F5" w:rsidRPr="00143439">
        <w:rPr>
          <w:rFonts w:asciiTheme="majorHAnsi" w:hAnsiTheme="majorHAnsi"/>
          <w:bCs/>
          <w:lang w:val="bg-BG"/>
        </w:rPr>
        <w:t>и „и подписа” се заличават</w:t>
      </w:r>
      <w:r w:rsidR="00003A7A" w:rsidRPr="00143439">
        <w:rPr>
          <w:rFonts w:asciiTheme="majorHAnsi" w:hAnsiTheme="majorHAnsi"/>
          <w:bCs/>
          <w:lang w:val="bg-BG"/>
        </w:rPr>
        <w:t>.</w:t>
      </w:r>
    </w:p>
    <w:p w:rsidR="00875662" w:rsidRPr="00143439" w:rsidRDefault="00875662" w:rsidP="00143439">
      <w:pPr>
        <w:jc w:val="both"/>
        <w:rPr>
          <w:rFonts w:asciiTheme="majorHAnsi" w:hAnsiTheme="majorHAnsi"/>
          <w:bCs/>
          <w:lang w:val="bg-BG"/>
        </w:rPr>
      </w:pPr>
    </w:p>
    <w:p w:rsidR="004570F5" w:rsidRDefault="004570F5" w:rsidP="00003A7A">
      <w:pPr>
        <w:jc w:val="both"/>
        <w:rPr>
          <w:rFonts w:asciiTheme="majorHAnsi" w:hAnsiTheme="majorHAnsi"/>
          <w:bCs/>
          <w:lang w:val="bg-BG"/>
        </w:rPr>
      </w:pPr>
    </w:p>
    <w:p w:rsidR="00003A7A" w:rsidRDefault="00003A7A" w:rsidP="00FF3755">
      <w:pPr>
        <w:jc w:val="center"/>
        <w:rPr>
          <w:rFonts w:asciiTheme="majorHAnsi" w:hAnsiTheme="majorHAnsi"/>
          <w:b/>
          <w:bCs/>
          <w:lang w:val="bg-BG"/>
        </w:rPr>
      </w:pPr>
      <w:r w:rsidRPr="00003A7A">
        <w:rPr>
          <w:rFonts w:asciiTheme="majorHAnsi" w:hAnsiTheme="majorHAnsi"/>
          <w:b/>
          <w:bCs/>
          <w:lang w:val="bg-BG"/>
        </w:rPr>
        <w:t>ЗАКЛЮЧИТЕЛНА РАЗПОРЕДБА</w:t>
      </w:r>
    </w:p>
    <w:p w:rsidR="00003A7A" w:rsidRDefault="00003A7A" w:rsidP="00003A7A">
      <w:pPr>
        <w:jc w:val="both"/>
        <w:rPr>
          <w:rFonts w:asciiTheme="majorHAnsi" w:hAnsiTheme="majorHAnsi"/>
          <w:bCs/>
          <w:lang w:val="bg-BG"/>
        </w:rPr>
      </w:pPr>
    </w:p>
    <w:p w:rsidR="006967E5" w:rsidRDefault="00003A7A" w:rsidP="000704E7">
      <w:pPr>
        <w:jc w:val="both"/>
        <w:rPr>
          <w:rFonts w:asciiTheme="majorHAnsi" w:hAnsiTheme="majorHAnsi"/>
          <w:bCs/>
          <w:lang w:val="bg-BG"/>
        </w:rPr>
      </w:pPr>
      <w:r w:rsidRPr="00003A7A">
        <w:rPr>
          <w:rFonts w:asciiTheme="majorHAnsi" w:hAnsiTheme="majorHAnsi"/>
          <w:b/>
          <w:bCs/>
          <w:lang w:val="bg-BG"/>
        </w:rPr>
        <w:t>§ 3.</w:t>
      </w:r>
      <w:r>
        <w:rPr>
          <w:rFonts w:asciiTheme="majorHAnsi" w:hAnsiTheme="majorHAnsi"/>
          <w:bCs/>
          <w:lang w:val="bg-BG"/>
        </w:rPr>
        <w:t xml:space="preserve"> Постановлението влиза в сила </w:t>
      </w:r>
      <w:r w:rsidR="00744702">
        <w:rPr>
          <w:rFonts w:asciiTheme="majorHAnsi" w:hAnsiTheme="majorHAnsi"/>
          <w:bCs/>
          <w:lang w:val="bg-BG"/>
        </w:rPr>
        <w:t>в</w:t>
      </w:r>
      <w:r>
        <w:rPr>
          <w:rFonts w:asciiTheme="majorHAnsi" w:hAnsiTheme="majorHAnsi"/>
          <w:bCs/>
          <w:lang w:val="bg-BG"/>
        </w:rPr>
        <w:t xml:space="preserve"> деня</w:t>
      </w:r>
      <w:r w:rsidR="00744702">
        <w:rPr>
          <w:rFonts w:asciiTheme="majorHAnsi" w:hAnsiTheme="majorHAnsi"/>
          <w:bCs/>
          <w:lang w:val="bg-BG"/>
        </w:rPr>
        <w:t xml:space="preserve"> след обнародването му в „Държавен вестник“.</w:t>
      </w:r>
    </w:p>
    <w:p w:rsidR="00875662" w:rsidRDefault="00875662" w:rsidP="00875662">
      <w:pPr>
        <w:jc w:val="both"/>
        <w:rPr>
          <w:rFonts w:asciiTheme="majorHAnsi" w:hAnsiTheme="majorHAnsi"/>
          <w:bCs/>
          <w:lang w:val="bg-BG"/>
        </w:rPr>
      </w:pPr>
    </w:p>
    <w:p w:rsidR="00875662" w:rsidRDefault="00875662" w:rsidP="00875662">
      <w:pPr>
        <w:jc w:val="both"/>
        <w:rPr>
          <w:rFonts w:asciiTheme="majorHAnsi" w:hAnsiTheme="majorHAnsi"/>
          <w:bCs/>
          <w:lang w:val="bg-BG"/>
        </w:rPr>
      </w:pPr>
    </w:p>
    <w:p w:rsidR="00875662" w:rsidRDefault="00875662" w:rsidP="00875662">
      <w:pPr>
        <w:jc w:val="both"/>
        <w:rPr>
          <w:rFonts w:ascii="Cambria" w:hAnsi="Cambria"/>
          <w:b/>
          <w:bCs/>
          <w:lang w:val="bg-BG"/>
        </w:rPr>
      </w:pPr>
      <w:r w:rsidRPr="00BB1098">
        <w:rPr>
          <w:rFonts w:ascii="Cambria" w:hAnsi="Cambria"/>
          <w:b/>
          <w:bCs/>
          <w:lang w:val="bg-BG"/>
        </w:rPr>
        <w:t>МИНИСТЪР-ПРЕДСЕДАТЕЛ:</w:t>
      </w:r>
    </w:p>
    <w:p w:rsidR="00875662" w:rsidRDefault="00875662" w:rsidP="00875662">
      <w:pPr>
        <w:jc w:val="both"/>
        <w:rPr>
          <w:rFonts w:ascii="Cambria" w:hAnsi="Cambria"/>
          <w:b/>
          <w:bCs/>
          <w:lang w:val="en-US"/>
        </w:rPr>
      </w:pPr>
    </w:p>
    <w:p w:rsidR="00875662" w:rsidRPr="00BB1098" w:rsidRDefault="00875662" w:rsidP="00875662">
      <w:pPr>
        <w:ind w:left="720"/>
        <w:jc w:val="both"/>
        <w:rPr>
          <w:rFonts w:ascii="Cambria" w:hAnsi="Cambria"/>
          <w:b/>
          <w:bCs/>
          <w:lang w:val="en-US"/>
        </w:rPr>
      </w:pPr>
    </w:p>
    <w:p w:rsidR="00875662" w:rsidRDefault="00875662" w:rsidP="00875662">
      <w:pPr>
        <w:ind w:left="900" w:firstLine="5054"/>
        <w:jc w:val="both"/>
        <w:rPr>
          <w:rFonts w:ascii="Cambria" w:hAnsi="Cambria"/>
          <w:b/>
          <w:bCs/>
          <w:lang w:val="bg-BG"/>
        </w:rPr>
      </w:pPr>
    </w:p>
    <w:p w:rsidR="00875662" w:rsidRDefault="00875662" w:rsidP="00875662">
      <w:pPr>
        <w:ind w:left="900" w:firstLine="5054"/>
        <w:jc w:val="both"/>
        <w:rPr>
          <w:rFonts w:ascii="Cambria" w:hAnsi="Cambria"/>
          <w:b/>
          <w:bCs/>
          <w:lang w:val="bg-BG"/>
        </w:rPr>
      </w:pPr>
      <w:r w:rsidRPr="00BB1098">
        <w:rPr>
          <w:rFonts w:ascii="Cambria" w:hAnsi="Cambria"/>
          <w:b/>
          <w:bCs/>
          <w:lang w:val="bg-BG"/>
        </w:rPr>
        <w:t>БОЙКО БОРИСОВ</w:t>
      </w:r>
    </w:p>
    <w:p w:rsidR="00875662" w:rsidRDefault="00875662" w:rsidP="00875662">
      <w:pPr>
        <w:ind w:left="900" w:firstLine="5054"/>
        <w:jc w:val="both"/>
        <w:rPr>
          <w:rFonts w:ascii="Cambria" w:hAnsi="Cambria"/>
          <w:b/>
          <w:bCs/>
          <w:lang w:val="bg-BG"/>
        </w:rPr>
      </w:pPr>
    </w:p>
    <w:p w:rsidR="00875662" w:rsidRPr="00BB1098" w:rsidRDefault="00875662" w:rsidP="00875662">
      <w:pPr>
        <w:ind w:left="900" w:firstLine="5054"/>
        <w:jc w:val="both"/>
        <w:rPr>
          <w:rFonts w:ascii="Cambria" w:hAnsi="Cambria"/>
          <w:b/>
          <w:bCs/>
          <w:lang w:val="bg-BG"/>
        </w:rPr>
      </w:pPr>
    </w:p>
    <w:p w:rsidR="00875662" w:rsidRPr="00BB1098" w:rsidRDefault="00875662" w:rsidP="00875662">
      <w:pPr>
        <w:jc w:val="both"/>
        <w:rPr>
          <w:rFonts w:ascii="Cambria" w:hAnsi="Cambria"/>
          <w:b/>
          <w:bCs/>
          <w:lang w:val="bg-BG"/>
        </w:rPr>
      </w:pPr>
      <w:r w:rsidRPr="00BB1098">
        <w:rPr>
          <w:rFonts w:ascii="Cambria" w:hAnsi="Cambria"/>
          <w:b/>
          <w:bCs/>
          <w:lang w:val="bg-BG"/>
        </w:rPr>
        <w:t>И.Д. ГЛАВЕН СЕКРЕТАР НА</w:t>
      </w:r>
    </w:p>
    <w:p w:rsidR="00875662" w:rsidRDefault="00875662" w:rsidP="00875662">
      <w:pPr>
        <w:jc w:val="both"/>
        <w:rPr>
          <w:rFonts w:ascii="Cambria" w:hAnsi="Cambria"/>
          <w:b/>
          <w:bCs/>
          <w:lang w:val="bg-BG"/>
        </w:rPr>
      </w:pPr>
      <w:r w:rsidRPr="00BB1098">
        <w:rPr>
          <w:rFonts w:ascii="Cambria" w:hAnsi="Cambria"/>
          <w:b/>
          <w:bCs/>
          <w:lang w:val="bg-BG"/>
        </w:rPr>
        <w:t>МИНИСТЕРСКИЯ СЪВЕТ:</w:t>
      </w:r>
    </w:p>
    <w:p w:rsidR="00875662" w:rsidRDefault="00875662" w:rsidP="00875662">
      <w:pPr>
        <w:jc w:val="both"/>
        <w:rPr>
          <w:rFonts w:ascii="Cambria" w:hAnsi="Cambria"/>
          <w:b/>
          <w:bCs/>
          <w:lang w:val="bg-BG"/>
        </w:rPr>
      </w:pPr>
    </w:p>
    <w:p w:rsidR="00875662" w:rsidRPr="00BB1098" w:rsidRDefault="00875662" w:rsidP="00875662">
      <w:pPr>
        <w:ind w:firstLine="720"/>
        <w:jc w:val="both"/>
        <w:rPr>
          <w:rFonts w:ascii="Cambria" w:hAnsi="Cambria"/>
          <w:b/>
          <w:bCs/>
          <w:lang w:val="bg-BG"/>
        </w:rPr>
      </w:pPr>
    </w:p>
    <w:p w:rsidR="00875662" w:rsidRPr="00BB1098" w:rsidRDefault="00875662" w:rsidP="00875662">
      <w:pPr>
        <w:ind w:firstLine="720"/>
        <w:jc w:val="both"/>
        <w:rPr>
          <w:rFonts w:ascii="Cambria" w:hAnsi="Cambria"/>
          <w:b/>
          <w:bCs/>
          <w:lang w:val="bg-BG"/>
        </w:rPr>
      </w:pPr>
    </w:p>
    <w:p w:rsidR="00875662" w:rsidRDefault="00875662" w:rsidP="00875662">
      <w:pPr>
        <w:ind w:left="900" w:firstLine="5054"/>
        <w:jc w:val="both"/>
        <w:rPr>
          <w:rFonts w:ascii="Cambria" w:hAnsi="Cambria"/>
          <w:b/>
          <w:bCs/>
          <w:lang w:val="bg-BG"/>
        </w:rPr>
      </w:pPr>
      <w:r w:rsidRPr="00BB1098">
        <w:rPr>
          <w:rFonts w:ascii="Cambria" w:hAnsi="Cambria"/>
          <w:b/>
          <w:bCs/>
          <w:lang w:val="bg-BG"/>
        </w:rPr>
        <w:t xml:space="preserve">  ВЕСЕЛИН ДАКОВ</w:t>
      </w:r>
    </w:p>
    <w:p w:rsidR="00875662" w:rsidRPr="00BB1098" w:rsidRDefault="002F3590" w:rsidP="00875662">
      <w:pPr>
        <w:ind w:left="900" w:firstLine="5054"/>
        <w:jc w:val="both"/>
        <w:rPr>
          <w:rFonts w:ascii="Cambria" w:hAnsi="Cambria"/>
          <w:b/>
          <w:bCs/>
          <w:lang w:val="bg-BG"/>
        </w:rPr>
      </w:pPr>
      <w:r w:rsidRPr="002F3590">
        <w:rPr>
          <w:rFonts w:ascii="Cambria" w:hAnsi="Cambria"/>
          <w:b/>
          <w:bCs/>
          <w:noProof/>
          <w:lang w:val="bg-BG" w:eastAsia="bg-BG"/>
        </w:rPr>
        <w:pict>
          <v:line id="Straight Connector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5pt" to="450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"/>
        </w:pict>
      </w:r>
    </w:p>
    <w:p w:rsidR="00875662" w:rsidRPr="00BB1098" w:rsidRDefault="00875662" w:rsidP="00875662">
      <w:pPr>
        <w:jc w:val="both"/>
        <w:rPr>
          <w:rFonts w:ascii="Cambria" w:hAnsi="Cambria"/>
          <w:b/>
          <w:bCs/>
          <w:caps/>
          <w:lang w:val="bg-BG"/>
        </w:rPr>
      </w:pPr>
      <w:r w:rsidRPr="00BB1098">
        <w:rPr>
          <w:rFonts w:ascii="Cambria" w:hAnsi="Cambria"/>
          <w:b/>
          <w:bCs/>
          <w:caps/>
          <w:lang w:val="bg-BG"/>
        </w:rPr>
        <w:t>ПОСТОЯНЕН СЕКРЕТАР НА МВ</w:t>
      </w:r>
      <w:r w:rsidRPr="00BB1098">
        <w:rPr>
          <w:rFonts w:ascii="Cambria" w:hAnsi="Cambria"/>
          <w:b/>
          <w:lang w:val="bg-BG"/>
        </w:rPr>
        <w:t>н</w:t>
      </w:r>
      <w:r w:rsidRPr="00BB1098">
        <w:rPr>
          <w:rFonts w:ascii="Cambria" w:hAnsi="Cambria"/>
          <w:b/>
          <w:bCs/>
          <w:caps/>
          <w:lang w:val="bg-BG"/>
        </w:rPr>
        <w:t>Р:</w:t>
      </w:r>
    </w:p>
    <w:p w:rsidR="00875662" w:rsidRPr="00BB1098" w:rsidRDefault="00875662" w:rsidP="00875662">
      <w:pPr>
        <w:ind w:left="708"/>
        <w:jc w:val="both"/>
        <w:rPr>
          <w:rFonts w:ascii="Cambria" w:hAnsi="Cambria"/>
          <w:b/>
          <w:bCs/>
          <w:caps/>
          <w:lang w:val="bg-BG"/>
        </w:rPr>
      </w:pPr>
    </w:p>
    <w:p w:rsidR="00414CA6" w:rsidRDefault="00414CA6" w:rsidP="00875662">
      <w:pPr>
        <w:ind w:left="1620" w:firstLine="4334"/>
        <w:jc w:val="both"/>
        <w:rPr>
          <w:rFonts w:ascii="Cambria" w:hAnsi="Cambria"/>
          <w:b/>
          <w:bCs/>
          <w:caps/>
          <w:lang w:val="bg-BG"/>
        </w:rPr>
      </w:pPr>
    </w:p>
    <w:p w:rsidR="00875662" w:rsidRDefault="00875662" w:rsidP="00875662">
      <w:pPr>
        <w:ind w:left="1620" w:firstLine="4334"/>
        <w:jc w:val="both"/>
        <w:rPr>
          <w:rFonts w:ascii="Cambria" w:hAnsi="Cambria"/>
          <w:b/>
          <w:bCs/>
          <w:caps/>
          <w:lang w:val="bg-BG"/>
        </w:rPr>
      </w:pPr>
    </w:p>
    <w:p w:rsidR="00875662" w:rsidRDefault="00875662" w:rsidP="00875662">
      <w:pPr>
        <w:ind w:left="5040" w:firstLine="720"/>
        <w:jc w:val="both"/>
        <w:rPr>
          <w:rFonts w:ascii="Cambria" w:hAnsi="Cambria"/>
          <w:b/>
          <w:bCs/>
          <w:caps/>
          <w:lang w:val="bg-BG"/>
        </w:rPr>
      </w:pPr>
      <w:r w:rsidRPr="00BB1098">
        <w:rPr>
          <w:rFonts w:ascii="Cambria" w:hAnsi="Cambria"/>
          <w:b/>
          <w:bCs/>
          <w:caps/>
          <w:lang w:val="bg-BG"/>
        </w:rPr>
        <w:t>ВАСИЛИЙ ТАКЕВ</w:t>
      </w:r>
    </w:p>
    <w:p w:rsidR="00414CA6" w:rsidRPr="00BB1098" w:rsidRDefault="00414CA6" w:rsidP="00875662">
      <w:pPr>
        <w:ind w:left="5040" w:firstLine="720"/>
        <w:jc w:val="both"/>
        <w:rPr>
          <w:rFonts w:ascii="Cambria" w:hAnsi="Cambria"/>
          <w:b/>
          <w:bCs/>
          <w:caps/>
          <w:lang w:val="bg-BG"/>
        </w:rPr>
      </w:pPr>
    </w:p>
    <w:p w:rsidR="00875662" w:rsidRDefault="00875662" w:rsidP="00875662">
      <w:pPr>
        <w:ind w:firstLine="720"/>
        <w:jc w:val="both"/>
        <w:rPr>
          <w:rFonts w:ascii="Cambria" w:hAnsi="Cambria"/>
          <w:b/>
          <w:bCs/>
          <w:caps/>
          <w:lang w:val="bg-BG"/>
        </w:rPr>
      </w:pPr>
    </w:p>
    <w:p w:rsidR="00875662" w:rsidRPr="00BB1098" w:rsidRDefault="00875662" w:rsidP="00875662">
      <w:pPr>
        <w:jc w:val="both"/>
        <w:rPr>
          <w:rFonts w:ascii="Cambria" w:hAnsi="Cambria"/>
          <w:b/>
          <w:bCs/>
          <w:caps/>
          <w:lang w:val="bg-BG"/>
        </w:rPr>
      </w:pPr>
      <w:r w:rsidRPr="00BB1098">
        <w:rPr>
          <w:rFonts w:ascii="Cambria" w:hAnsi="Cambria"/>
          <w:b/>
          <w:bCs/>
          <w:caps/>
          <w:lang w:val="bg-BG"/>
        </w:rPr>
        <w:t>ДИРЕКТОР НА ДИРЕКЦИЯ  „правна” НА МВ</w:t>
      </w:r>
      <w:r w:rsidRPr="00BB1098">
        <w:rPr>
          <w:rFonts w:ascii="Cambria" w:hAnsi="Cambria"/>
          <w:b/>
          <w:lang w:val="bg-BG"/>
        </w:rPr>
        <w:t>н</w:t>
      </w:r>
      <w:r w:rsidRPr="00BB1098">
        <w:rPr>
          <w:rFonts w:ascii="Cambria" w:hAnsi="Cambria"/>
          <w:b/>
          <w:bCs/>
          <w:caps/>
          <w:lang w:val="bg-BG"/>
        </w:rPr>
        <w:t>Р:</w:t>
      </w:r>
    </w:p>
    <w:p w:rsidR="00875662" w:rsidRDefault="00875662" w:rsidP="00875662">
      <w:pPr>
        <w:jc w:val="both"/>
        <w:rPr>
          <w:rFonts w:ascii="Cambria" w:hAnsi="Cambria"/>
          <w:b/>
          <w:bCs/>
          <w:caps/>
          <w:lang w:val="bg-BG"/>
        </w:rPr>
      </w:pPr>
    </w:p>
    <w:p w:rsidR="00875662" w:rsidRDefault="00875662" w:rsidP="00875662">
      <w:pPr>
        <w:jc w:val="both"/>
        <w:rPr>
          <w:rFonts w:ascii="Cambria" w:hAnsi="Cambria"/>
          <w:b/>
          <w:bCs/>
          <w:caps/>
          <w:lang w:val="bg-BG"/>
        </w:rPr>
      </w:pPr>
    </w:p>
    <w:p w:rsidR="00875662" w:rsidRPr="00BB1098" w:rsidRDefault="00875662" w:rsidP="00875662">
      <w:pPr>
        <w:ind w:left="5040" w:firstLine="720"/>
        <w:jc w:val="both"/>
        <w:rPr>
          <w:rFonts w:ascii="Cambria" w:hAnsi="Cambria"/>
          <w:lang w:val="bg-BG"/>
        </w:rPr>
      </w:pPr>
      <w:r w:rsidRPr="00BB1098">
        <w:rPr>
          <w:rFonts w:ascii="Cambria" w:hAnsi="Cambria"/>
          <w:b/>
          <w:caps/>
          <w:lang w:val="bg-BG"/>
        </w:rPr>
        <w:t>СВЕТЛАНА СТОЯНОВА</w:t>
      </w:r>
    </w:p>
    <w:p w:rsidR="00875662" w:rsidRPr="00BB1098" w:rsidRDefault="00875662" w:rsidP="000704E7">
      <w:pPr>
        <w:jc w:val="both"/>
        <w:rPr>
          <w:rFonts w:ascii="Cambria" w:hAnsi="Cambria"/>
          <w:bCs/>
          <w:lang w:val="bg-BG"/>
        </w:rPr>
      </w:pPr>
    </w:p>
    <w:sectPr w:rsidR="00875662" w:rsidRPr="00BB1098" w:rsidSect="00A87527">
      <w:footerReference w:type="even" r:id="rId15"/>
      <w:footerReference w:type="default" r:id="rId16"/>
      <w:pgSz w:w="11906" w:h="16838"/>
      <w:pgMar w:top="1134"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68E" w:rsidRDefault="001A068E">
      <w:r>
        <w:separator/>
      </w:r>
    </w:p>
  </w:endnote>
  <w:endnote w:type="continuationSeparator" w:id="1">
    <w:p w:rsidR="001A068E" w:rsidRDefault="001A0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80" w:rsidRDefault="002F3590">
    <w:pPr>
      <w:pStyle w:val="Footer"/>
      <w:framePr w:wrap="around" w:vAnchor="text" w:hAnchor="margin" w:xAlign="right" w:y="1"/>
      <w:rPr>
        <w:rStyle w:val="PageNumber"/>
      </w:rPr>
    </w:pPr>
    <w:r>
      <w:rPr>
        <w:rStyle w:val="PageNumber"/>
      </w:rPr>
      <w:fldChar w:fldCharType="begin"/>
    </w:r>
    <w:r w:rsidR="00993880">
      <w:rPr>
        <w:rStyle w:val="PageNumber"/>
      </w:rPr>
      <w:instrText xml:space="preserve">PAGE  </w:instrText>
    </w:r>
    <w:r>
      <w:rPr>
        <w:rStyle w:val="PageNumber"/>
      </w:rPr>
      <w:fldChar w:fldCharType="end"/>
    </w:r>
  </w:p>
  <w:p w:rsidR="00993880" w:rsidRDefault="009938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80" w:rsidRDefault="002F3590">
    <w:pPr>
      <w:pStyle w:val="Footer"/>
      <w:framePr w:wrap="around" w:vAnchor="text" w:hAnchor="margin" w:xAlign="right" w:y="1"/>
      <w:rPr>
        <w:rStyle w:val="PageNumber"/>
      </w:rPr>
    </w:pPr>
    <w:r>
      <w:rPr>
        <w:rStyle w:val="PageNumber"/>
      </w:rPr>
      <w:fldChar w:fldCharType="begin"/>
    </w:r>
    <w:r w:rsidR="00993880">
      <w:rPr>
        <w:rStyle w:val="PageNumber"/>
      </w:rPr>
      <w:instrText xml:space="preserve">PAGE  </w:instrText>
    </w:r>
    <w:r>
      <w:rPr>
        <w:rStyle w:val="PageNumber"/>
      </w:rPr>
      <w:fldChar w:fldCharType="separate"/>
    </w:r>
    <w:r w:rsidR="005E686C">
      <w:rPr>
        <w:rStyle w:val="PageNumber"/>
        <w:noProof/>
      </w:rPr>
      <w:t>2</w:t>
    </w:r>
    <w:r>
      <w:rPr>
        <w:rStyle w:val="PageNumber"/>
      </w:rPr>
      <w:fldChar w:fldCharType="end"/>
    </w:r>
  </w:p>
  <w:p w:rsidR="00993880" w:rsidRDefault="009938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68E" w:rsidRDefault="001A068E">
      <w:r>
        <w:separator/>
      </w:r>
    </w:p>
  </w:footnote>
  <w:footnote w:type="continuationSeparator" w:id="1">
    <w:p w:rsidR="001A068E" w:rsidRDefault="001A0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73BD3"/>
    <w:multiLevelType w:val="hybridMultilevel"/>
    <w:tmpl w:val="E69A4CAC"/>
    <w:lvl w:ilvl="0" w:tplc="0409000F">
      <w:start w:val="1"/>
      <w:numFmt w:val="decimal"/>
      <w:lvlText w:val="%1."/>
      <w:lvlJc w:val="left"/>
      <w:pPr>
        <w:tabs>
          <w:tab w:val="num" w:pos="720"/>
        </w:tabs>
        <w:ind w:left="720" w:hanging="360"/>
      </w:pPr>
    </w:lvl>
    <w:lvl w:ilvl="1" w:tplc="3420247E">
      <w:numFmt w:val="bullet"/>
      <w:lvlText w:val="-"/>
      <w:lvlJc w:val="left"/>
      <w:pPr>
        <w:tabs>
          <w:tab w:val="num" w:pos="1440"/>
        </w:tabs>
        <w:ind w:left="1440" w:hanging="360"/>
      </w:pPr>
      <w:rPr>
        <w:rFonts w:ascii="Times New Roman" w:eastAsia="Times New Roman" w:hAnsi="Times New Roman" w:cs="Times New Roman"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39288B"/>
    <w:multiLevelType w:val="hybridMultilevel"/>
    <w:tmpl w:val="6DB8C1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CB36765"/>
    <w:multiLevelType w:val="hybridMultilevel"/>
    <w:tmpl w:val="58AAFC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EA86CB2"/>
    <w:multiLevelType w:val="hybridMultilevel"/>
    <w:tmpl w:val="F3B863B0"/>
    <w:lvl w:ilvl="0" w:tplc="FD205A76">
      <w:start w:val="1"/>
      <w:numFmt w:val="decimal"/>
      <w:lvlText w:val="%1."/>
      <w:lvlJc w:val="left"/>
      <w:pPr>
        <w:tabs>
          <w:tab w:val="num" w:pos="1755"/>
        </w:tabs>
        <w:ind w:left="1755" w:hanging="97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72D93653"/>
    <w:multiLevelType w:val="hybridMultilevel"/>
    <w:tmpl w:val="E69A4CAC"/>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B13A9604">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8C0301"/>
    <w:rsid w:val="00003A7A"/>
    <w:rsid w:val="00005E07"/>
    <w:rsid w:val="000211B8"/>
    <w:rsid w:val="000241B0"/>
    <w:rsid w:val="00034D50"/>
    <w:rsid w:val="000444DD"/>
    <w:rsid w:val="00055233"/>
    <w:rsid w:val="000602AE"/>
    <w:rsid w:val="0006363B"/>
    <w:rsid w:val="00064B0B"/>
    <w:rsid w:val="000704E7"/>
    <w:rsid w:val="000725EA"/>
    <w:rsid w:val="00076D0B"/>
    <w:rsid w:val="00080DB5"/>
    <w:rsid w:val="0008370D"/>
    <w:rsid w:val="000A172E"/>
    <w:rsid w:val="000A410D"/>
    <w:rsid w:val="000C0181"/>
    <w:rsid w:val="000C11FB"/>
    <w:rsid w:val="000C19CA"/>
    <w:rsid w:val="000E2040"/>
    <w:rsid w:val="00102792"/>
    <w:rsid w:val="001042E6"/>
    <w:rsid w:val="00114524"/>
    <w:rsid w:val="00114882"/>
    <w:rsid w:val="00136625"/>
    <w:rsid w:val="00143439"/>
    <w:rsid w:val="001474F2"/>
    <w:rsid w:val="00165E3E"/>
    <w:rsid w:val="00171631"/>
    <w:rsid w:val="00183331"/>
    <w:rsid w:val="00185D0F"/>
    <w:rsid w:val="001A068E"/>
    <w:rsid w:val="001B4CCF"/>
    <w:rsid w:val="001C50EF"/>
    <w:rsid w:val="001C6570"/>
    <w:rsid w:val="001D7E43"/>
    <w:rsid w:val="001F13DB"/>
    <w:rsid w:val="00214414"/>
    <w:rsid w:val="0022385A"/>
    <w:rsid w:val="00233E7D"/>
    <w:rsid w:val="002410FA"/>
    <w:rsid w:val="002452F9"/>
    <w:rsid w:val="002453A1"/>
    <w:rsid w:val="002460CC"/>
    <w:rsid w:val="0025587A"/>
    <w:rsid w:val="00256C89"/>
    <w:rsid w:val="0026370F"/>
    <w:rsid w:val="00272897"/>
    <w:rsid w:val="00273BF4"/>
    <w:rsid w:val="00281259"/>
    <w:rsid w:val="00287A94"/>
    <w:rsid w:val="00292971"/>
    <w:rsid w:val="00294024"/>
    <w:rsid w:val="00294354"/>
    <w:rsid w:val="002A492E"/>
    <w:rsid w:val="002B5D1D"/>
    <w:rsid w:val="002C0986"/>
    <w:rsid w:val="002C7E4B"/>
    <w:rsid w:val="002D2275"/>
    <w:rsid w:val="002D51E2"/>
    <w:rsid w:val="002E7C1A"/>
    <w:rsid w:val="002F3590"/>
    <w:rsid w:val="00306935"/>
    <w:rsid w:val="0031007D"/>
    <w:rsid w:val="00310D21"/>
    <w:rsid w:val="00310F4C"/>
    <w:rsid w:val="00312474"/>
    <w:rsid w:val="00332823"/>
    <w:rsid w:val="003353BF"/>
    <w:rsid w:val="00335CDA"/>
    <w:rsid w:val="00337040"/>
    <w:rsid w:val="003449A9"/>
    <w:rsid w:val="00365A3F"/>
    <w:rsid w:val="0036690C"/>
    <w:rsid w:val="00374142"/>
    <w:rsid w:val="00393CF5"/>
    <w:rsid w:val="00395311"/>
    <w:rsid w:val="003A01FC"/>
    <w:rsid w:val="003A1A86"/>
    <w:rsid w:val="003A2E46"/>
    <w:rsid w:val="003A3AA5"/>
    <w:rsid w:val="003A53D1"/>
    <w:rsid w:val="003A6058"/>
    <w:rsid w:val="003B0BC7"/>
    <w:rsid w:val="003B4D0B"/>
    <w:rsid w:val="003C7E6C"/>
    <w:rsid w:val="003D795F"/>
    <w:rsid w:val="003E3903"/>
    <w:rsid w:val="003E414C"/>
    <w:rsid w:val="003F3011"/>
    <w:rsid w:val="003F3E98"/>
    <w:rsid w:val="00401BD6"/>
    <w:rsid w:val="00414CA6"/>
    <w:rsid w:val="00415406"/>
    <w:rsid w:val="00421528"/>
    <w:rsid w:val="00423F2F"/>
    <w:rsid w:val="00444670"/>
    <w:rsid w:val="00455D8B"/>
    <w:rsid w:val="00456029"/>
    <w:rsid w:val="004570F5"/>
    <w:rsid w:val="00460B94"/>
    <w:rsid w:val="0047072A"/>
    <w:rsid w:val="00470F3D"/>
    <w:rsid w:val="00471D71"/>
    <w:rsid w:val="00487544"/>
    <w:rsid w:val="004A3E6D"/>
    <w:rsid w:val="004B0CD1"/>
    <w:rsid w:val="004D2362"/>
    <w:rsid w:val="004E7B9C"/>
    <w:rsid w:val="004F3C2B"/>
    <w:rsid w:val="004F5150"/>
    <w:rsid w:val="00507D0A"/>
    <w:rsid w:val="00507FCD"/>
    <w:rsid w:val="00514727"/>
    <w:rsid w:val="00520D07"/>
    <w:rsid w:val="00523ECF"/>
    <w:rsid w:val="005242CD"/>
    <w:rsid w:val="00524D91"/>
    <w:rsid w:val="00534734"/>
    <w:rsid w:val="00542A98"/>
    <w:rsid w:val="00542ADD"/>
    <w:rsid w:val="0054315D"/>
    <w:rsid w:val="00560376"/>
    <w:rsid w:val="005653E7"/>
    <w:rsid w:val="00566F31"/>
    <w:rsid w:val="00570F1E"/>
    <w:rsid w:val="00574303"/>
    <w:rsid w:val="00577C6B"/>
    <w:rsid w:val="00585B68"/>
    <w:rsid w:val="00594743"/>
    <w:rsid w:val="005A5ABF"/>
    <w:rsid w:val="005C2C48"/>
    <w:rsid w:val="005C7DA0"/>
    <w:rsid w:val="005D22D2"/>
    <w:rsid w:val="005D6EA5"/>
    <w:rsid w:val="005E686C"/>
    <w:rsid w:val="005F2E68"/>
    <w:rsid w:val="00627843"/>
    <w:rsid w:val="00635B67"/>
    <w:rsid w:val="00636743"/>
    <w:rsid w:val="00640773"/>
    <w:rsid w:val="0066032A"/>
    <w:rsid w:val="006706EB"/>
    <w:rsid w:val="006776E9"/>
    <w:rsid w:val="006840E6"/>
    <w:rsid w:val="006907A2"/>
    <w:rsid w:val="006967E5"/>
    <w:rsid w:val="006A34EC"/>
    <w:rsid w:val="006A7C0F"/>
    <w:rsid w:val="006B2789"/>
    <w:rsid w:val="006B2A8C"/>
    <w:rsid w:val="006B4E88"/>
    <w:rsid w:val="006B61FE"/>
    <w:rsid w:val="006D2C29"/>
    <w:rsid w:val="006D467D"/>
    <w:rsid w:val="006D4DFC"/>
    <w:rsid w:val="006E63B0"/>
    <w:rsid w:val="00701C28"/>
    <w:rsid w:val="0070540C"/>
    <w:rsid w:val="00707C20"/>
    <w:rsid w:val="00716418"/>
    <w:rsid w:val="00744702"/>
    <w:rsid w:val="00757A3B"/>
    <w:rsid w:val="00784FC6"/>
    <w:rsid w:val="007942BB"/>
    <w:rsid w:val="007B6953"/>
    <w:rsid w:val="007D75C2"/>
    <w:rsid w:val="007E4366"/>
    <w:rsid w:val="007F198B"/>
    <w:rsid w:val="0080603F"/>
    <w:rsid w:val="00806EC5"/>
    <w:rsid w:val="00811B56"/>
    <w:rsid w:val="00816182"/>
    <w:rsid w:val="00820BAC"/>
    <w:rsid w:val="00821350"/>
    <w:rsid w:val="00821646"/>
    <w:rsid w:val="0082167D"/>
    <w:rsid w:val="00827222"/>
    <w:rsid w:val="00847A2F"/>
    <w:rsid w:val="00847BA0"/>
    <w:rsid w:val="00861176"/>
    <w:rsid w:val="00861937"/>
    <w:rsid w:val="00866B67"/>
    <w:rsid w:val="00875662"/>
    <w:rsid w:val="008831E0"/>
    <w:rsid w:val="008936C3"/>
    <w:rsid w:val="008A6E97"/>
    <w:rsid w:val="008B20A4"/>
    <w:rsid w:val="008B7E72"/>
    <w:rsid w:val="008C0301"/>
    <w:rsid w:val="008C3E44"/>
    <w:rsid w:val="008F15C0"/>
    <w:rsid w:val="008F449C"/>
    <w:rsid w:val="00907565"/>
    <w:rsid w:val="00912B34"/>
    <w:rsid w:val="00912F57"/>
    <w:rsid w:val="00920ECB"/>
    <w:rsid w:val="0092611C"/>
    <w:rsid w:val="00930185"/>
    <w:rsid w:val="00944CC8"/>
    <w:rsid w:val="00944F0B"/>
    <w:rsid w:val="009601B2"/>
    <w:rsid w:val="00963092"/>
    <w:rsid w:val="00977CAC"/>
    <w:rsid w:val="00993880"/>
    <w:rsid w:val="009B2E9A"/>
    <w:rsid w:val="009D79EE"/>
    <w:rsid w:val="009E0AD3"/>
    <w:rsid w:val="009E206A"/>
    <w:rsid w:val="009E4AAB"/>
    <w:rsid w:val="009E6BEB"/>
    <w:rsid w:val="009F2111"/>
    <w:rsid w:val="009F603F"/>
    <w:rsid w:val="00A00C74"/>
    <w:rsid w:val="00A01C1D"/>
    <w:rsid w:val="00A11101"/>
    <w:rsid w:val="00A1124B"/>
    <w:rsid w:val="00A13449"/>
    <w:rsid w:val="00A25028"/>
    <w:rsid w:val="00A27A4B"/>
    <w:rsid w:val="00A3653E"/>
    <w:rsid w:val="00A455BB"/>
    <w:rsid w:val="00A45CF2"/>
    <w:rsid w:val="00A55F03"/>
    <w:rsid w:val="00A7791E"/>
    <w:rsid w:val="00A87527"/>
    <w:rsid w:val="00A9700F"/>
    <w:rsid w:val="00AA1719"/>
    <w:rsid w:val="00AB0A7E"/>
    <w:rsid w:val="00AB714A"/>
    <w:rsid w:val="00AC6C6B"/>
    <w:rsid w:val="00AE2604"/>
    <w:rsid w:val="00AE2C6F"/>
    <w:rsid w:val="00AE3D2D"/>
    <w:rsid w:val="00AF2312"/>
    <w:rsid w:val="00AF690B"/>
    <w:rsid w:val="00B06563"/>
    <w:rsid w:val="00B07F53"/>
    <w:rsid w:val="00B161CB"/>
    <w:rsid w:val="00B30643"/>
    <w:rsid w:val="00B3084F"/>
    <w:rsid w:val="00B32813"/>
    <w:rsid w:val="00B34FB5"/>
    <w:rsid w:val="00B41550"/>
    <w:rsid w:val="00B44F36"/>
    <w:rsid w:val="00B46D1A"/>
    <w:rsid w:val="00B53381"/>
    <w:rsid w:val="00B746BE"/>
    <w:rsid w:val="00B82FD5"/>
    <w:rsid w:val="00B8404E"/>
    <w:rsid w:val="00B905F5"/>
    <w:rsid w:val="00B95ACB"/>
    <w:rsid w:val="00BA2E2D"/>
    <w:rsid w:val="00BA764E"/>
    <w:rsid w:val="00BA7C98"/>
    <w:rsid w:val="00BB1098"/>
    <w:rsid w:val="00BB6FCA"/>
    <w:rsid w:val="00BF2ABA"/>
    <w:rsid w:val="00BF6BB6"/>
    <w:rsid w:val="00BF73C7"/>
    <w:rsid w:val="00C00EF9"/>
    <w:rsid w:val="00C22522"/>
    <w:rsid w:val="00C344B6"/>
    <w:rsid w:val="00C36B30"/>
    <w:rsid w:val="00C4531E"/>
    <w:rsid w:val="00C50864"/>
    <w:rsid w:val="00C7478E"/>
    <w:rsid w:val="00C76A8A"/>
    <w:rsid w:val="00C83B7B"/>
    <w:rsid w:val="00CA1837"/>
    <w:rsid w:val="00CA3292"/>
    <w:rsid w:val="00CA364D"/>
    <w:rsid w:val="00CA5924"/>
    <w:rsid w:val="00CA6F25"/>
    <w:rsid w:val="00CB4D0A"/>
    <w:rsid w:val="00CD05F8"/>
    <w:rsid w:val="00CD136B"/>
    <w:rsid w:val="00CE00BE"/>
    <w:rsid w:val="00CE7C1A"/>
    <w:rsid w:val="00CF57C6"/>
    <w:rsid w:val="00CF592F"/>
    <w:rsid w:val="00D14FB2"/>
    <w:rsid w:val="00D17D79"/>
    <w:rsid w:val="00D316B2"/>
    <w:rsid w:val="00D4051C"/>
    <w:rsid w:val="00D55209"/>
    <w:rsid w:val="00D56DE1"/>
    <w:rsid w:val="00D66747"/>
    <w:rsid w:val="00D77252"/>
    <w:rsid w:val="00D90C7C"/>
    <w:rsid w:val="00D9717D"/>
    <w:rsid w:val="00D97530"/>
    <w:rsid w:val="00DC4A47"/>
    <w:rsid w:val="00DC7EA2"/>
    <w:rsid w:val="00DD11D1"/>
    <w:rsid w:val="00DE282B"/>
    <w:rsid w:val="00DF0A9D"/>
    <w:rsid w:val="00DF4E9E"/>
    <w:rsid w:val="00DF586D"/>
    <w:rsid w:val="00E00917"/>
    <w:rsid w:val="00E010F7"/>
    <w:rsid w:val="00E01D4C"/>
    <w:rsid w:val="00E4024B"/>
    <w:rsid w:val="00E514A6"/>
    <w:rsid w:val="00E52449"/>
    <w:rsid w:val="00E63E2F"/>
    <w:rsid w:val="00E71690"/>
    <w:rsid w:val="00E71CBC"/>
    <w:rsid w:val="00E739F7"/>
    <w:rsid w:val="00E95BAF"/>
    <w:rsid w:val="00EA535B"/>
    <w:rsid w:val="00EA7DBD"/>
    <w:rsid w:val="00EC4576"/>
    <w:rsid w:val="00EC51C1"/>
    <w:rsid w:val="00ED041B"/>
    <w:rsid w:val="00ED52CB"/>
    <w:rsid w:val="00EE3974"/>
    <w:rsid w:val="00EF28E4"/>
    <w:rsid w:val="00F046FB"/>
    <w:rsid w:val="00F0790D"/>
    <w:rsid w:val="00F20EF4"/>
    <w:rsid w:val="00F47997"/>
    <w:rsid w:val="00F56825"/>
    <w:rsid w:val="00F60AF5"/>
    <w:rsid w:val="00F7262F"/>
    <w:rsid w:val="00F760A7"/>
    <w:rsid w:val="00F97A6F"/>
    <w:rsid w:val="00FA0B73"/>
    <w:rsid w:val="00FA0EE4"/>
    <w:rsid w:val="00FA5F1C"/>
    <w:rsid w:val="00FC183F"/>
    <w:rsid w:val="00FC2411"/>
    <w:rsid w:val="00FE0FEF"/>
    <w:rsid w:val="00FF3755"/>
    <w:rsid w:val="00FF402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5A"/>
    <w:rPr>
      <w:sz w:val="24"/>
      <w:szCs w:val="24"/>
      <w:lang w:val="en-GB" w:eastAsia="en-US"/>
    </w:rPr>
  </w:style>
  <w:style w:type="paragraph" w:styleId="Heading1">
    <w:name w:val="heading 1"/>
    <w:basedOn w:val="Normal"/>
    <w:next w:val="Normal"/>
    <w:qFormat/>
    <w:rsid w:val="008F15C0"/>
    <w:pPr>
      <w:keepNext/>
      <w:jc w:val="center"/>
      <w:outlineLvl w:val="0"/>
    </w:pPr>
    <w:rPr>
      <w:b/>
      <w:bCs/>
      <w:u w:val="single"/>
      <w:lang w:val="bg-BG"/>
    </w:rPr>
  </w:style>
  <w:style w:type="paragraph" w:styleId="Heading2">
    <w:name w:val="heading 2"/>
    <w:basedOn w:val="Normal"/>
    <w:next w:val="Normal"/>
    <w:qFormat/>
    <w:rsid w:val="008F15C0"/>
    <w:pPr>
      <w:keepNext/>
      <w:jc w:val="center"/>
      <w:outlineLvl w:val="1"/>
    </w:pPr>
    <w:rPr>
      <w:b/>
      <w:bCs/>
      <w:sz w:val="28"/>
      <w:lang w:val="bg-BG"/>
    </w:rPr>
  </w:style>
  <w:style w:type="paragraph" w:styleId="Heading3">
    <w:name w:val="heading 3"/>
    <w:basedOn w:val="Normal"/>
    <w:next w:val="Normal"/>
    <w:qFormat/>
    <w:rsid w:val="008F15C0"/>
    <w:pPr>
      <w:keepNext/>
      <w:jc w:val="center"/>
      <w:outlineLvl w:val="2"/>
    </w:pPr>
    <w:rPr>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15C0"/>
    <w:pPr>
      <w:shd w:val="clear" w:color="auto" w:fill="FFFFFF"/>
      <w:autoSpaceDE w:val="0"/>
      <w:autoSpaceDN w:val="0"/>
      <w:adjustRightInd w:val="0"/>
      <w:jc w:val="both"/>
    </w:pPr>
    <w:rPr>
      <w:color w:val="000000"/>
      <w:szCs w:val="23"/>
      <w:lang w:val="bg-BG"/>
    </w:rPr>
  </w:style>
  <w:style w:type="paragraph" w:styleId="Footer">
    <w:name w:val="footer"/>
    <w:basedOn w:val="Normal"/>
    <w:rsid w:val="008F15C0"/>
    <w:pPr>
      <w:tabs>
        <w:tab w:val="center" w:pos="4153"/>
        <w:tab w:val="right" w:pos="8306"/>
      </w:tabs>
    </w:pPr>
  </w:style>
  <w:style w:type="character" w:styleId="PageNumber">
    <w:name w:val="page number"/>
    <w:basedOn w:val="DefaultParagraphFont"/>
    <w:rsid w:val="008F15C0"/>
  </w:style>
  <w:style w:type="paragraph" w:styleId="BodyTextIndent3">
    <w:name w:val="Body Text Indent 3"/>
    <w:basedOn w:val="Normal"/>
    <w:rsid w:val="008F15C0"/>
    <w:pPr>
      <w:ind w:left="720" w:firstLine="360"/>
      <w:jc w:val="both"/>
    </w:pPr>
    <w:rPr>
      <w:bCs/>
      <w:lang w:val="bg-BG"/>
    </w:rPr>
  </w:style>
  <w:style w:type="paragraph" w:styleId="Header">
    <w:name w:val="header"/>
    <w:basedOn w:val="Normal"/>
    <w:rsid w:val="00E95BAF"/>
    <w:pPr>
      <w:tabs>
        <w:tab w:val="center" w:pos="4153"/>
        <w:tab w:val="right" w:pos="8306"/>
      </w:tabs>
      <w:spacing w:after="120" w:line="360" w:lineRule="auto"/>
      <w:ind w:firstLine="720"/>
      <w:jc w:val="both"/>
    </w:pPr>
    <w:rPr>
      <w:rFonts w:ascii="Arial" w:hAnsi="Arial"/>
      <w:szCs w:val="20"/>
      <w:lang w:val="bg-BG"/>
    </w:rPr>
  </w:style>
  <w:style w:type="paragraph" w:customStyle="1" w:styleId="CharChar1CharCharCharChar">
    <w:name w:val="Char Char1 Char Char Char Char"/>
    <w:basedOn w:val="Normal"/>
    <w:rsid w:val="00E95BAF"/>
    <w:pPr>
      <w:tabs>
        <w:tab w:val="left" w:pos="709"/>
      </w:tabs>
    </w:pPr>
    <w:rPr>
      <w:rFonts w:ascii="Tahoma" w:hAnsi="Tahoma"/>
      <w:lang w:val="pl-PL" w:eastAsia="pl-PL"/>
    </w:rPr>
  </w:style>
  <w:style w:type="paragraph" w:styleId="BalloonText">
    <w:name w:val="Balloon Text"/>
    <w:basedOn w:val="Normal"/>
    <w:semiHidden/>
    <w:rsid w:val="004F5150"/>
    <w:rPr>
      <w:rFonts w:ascii="Tahoma" w:hAnsi="Tahoma"/>
      <w:sz w:val="16"/>
      <w:szCs w:val="16"/>
    </w:rPr>
  </w:style>
  <w:style w:type="paragraph" w:styleId="DocumentMap">
    <w:name w:val="Document Map"/>
    <w:basedOn w:val="Normal"/>
    <w:semiHidden/>
    <w:rsid w:val="001C6570"/>
    <w:pPr>
      <w:shd w:val="clear" w:color="auto" w:fill="000080"/>
    </w:pPr>
    <w:rPr>
      <w:rFonts w:ascii="Tahoma" w:hAnsi="Tahoma" w:cs="Tahoma"/>
    </w:rPr>
  </w:style>
  <w:style w:type="paragraph" w:customStyle="1" w:styleId="Char1CharChar">
    <w:name w:val="Char1 Char Char"/>
    <w:basedOn w:val="Normal"/>
    <w:rsid w:val="00F7262F"/>
    <w:pPr>
      <w:tabs>
        <w:tab w:val="left" w:pos="709"/>
      </w:tabs>
    </w:pPr>
    <w:rPr>
      <w:rFonts w:ascii="Tahoma" w:hAnsi="Tahoma"/>
      <w:lang w:val="pl-PL" w:eastAsia="pl-PL"/>
    </w:rPr>
  </w:style>
  <w:style w:type="paragraph" w:customStyle="1" w:styleId="CharChar1Char">
    <w:name w:val="Char Char1 Char"/>
    <w:basedOn w:val="Normal"/>
    <w:rsid w:val="004E7B9C"/>
    <w:pPr>
      <w:tabs>
        <w:tab w:val="left" w:pos="709"/>
      </w:tabs>
    </w:pPr>
    <w:rPr>
      <w:rFonts w:ascii="Tahoma" w:hAnsi="Tahoma"/>
      <w:lang w:val="pl-PL" w:eastAsia="pl-PL"/>
    </w:rPr>
  </w:style>
  <w:style w:type="table" w:styleId="TableGrid">
    <w:name w:val="Table Grid"/>
    <w:basedOn w:val="TableNormal"/>
    <w:rsid w:val="009B2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B2E9A"/>
    <w:rPr>
      <w:sz w:val="16"/>
      <w:szCs w:val="16"/>
    </w:rPr>
  </w:style>
  <w:style w:type="paragraph" w:styleId="CommentText">
    <w:name w:val="annotation text"/>
    <w:basedOn w:val="Normal"/>
    <w:semiHidden/>
    <w:rsid w:val="009B2E9A"/>
    <w:rPr>
      <w:sz w:val="20"/>
      <w:szCs w:val="20"/>
    </w:rPr>
  </w:style>
  <w:style w:type="paragraph" w:styleId="CommentSubject">
    <w:name w:val="annotation subject"/>
    <w:basedOn w:val="CommentText"/>
    <w:next w:val="CommentText"/>
    <w:semiHidden/>
    <w:rsid w:val="009B2E9A"/>
    <w:rPr>
      <w:b/>
      <w:bCs/>
    </w:rPr>
  </w:style>
  <w:style w:type="character" w:styleId="Hyperlink">
    <w:name w:val="Hyperlink"/>
    <w:basedOn w:val="DefaultParagraphFont"/>
    <w:uiPriority w:val="99"/>
    <w:unhideWhenUsed/>
    <w:rsid w:val="00003A7A"/>
    <w:rPr>
      <w:color w:val="0000FF"/>
      <w:u w:val="single"/>
    </w:rPr>
  </w:style>
  <w:style w:type="paragraph" w:styleId="ListParagraph">
    <w:name w:val="List Paragraph"/>
    <w:basedOn w:val="Normal"/>
    <w:uiPriority w:val="34"/>
    <w:qFormat/>
    <w:rsid w:val="00003A7A"/>
    <w:pPr>
      <w:ind w:left="720"/>
      <w:contextualSpacing/>
    </w:pPr>
  </w:style>
  <w:style w:type="paragraph" w:customStyle="1" w:styleId="m">
    <w:name w:val="m"/>
    <w:basedOn w:val="Normal"/>
    <w:rsid w:val="00003A7A"/>
    <w:pPr>
      <w:ind w:firstLine="1105"/>
      <w:jc w:val="both"/>
    </w:pPr>
    <w:rPr>
      <w:color w:val="000000"/>
      <w:lang w:val="bg-BG" w:eastAsia="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10890914050&amp;Type=201" TargetMode="External"/><Relationship Id="rId13" Type="http://schemas.openxmlformats.org/officeDocument/2006/relationships/hyperlink" Target="apis://Base=NORM&amp;DocCode=1427310018&amp;Type=2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pis://Base=NORM&amp;DocCode=10890910042&amp;Type=201" TargetMode="External"/><Relationship Id="rId12" Type="http://schemas.openxmlformats.org/officeDocument/2006/relationships/hyperlink" Target="apis://Base=NORM&amp;DocCode=1427309035&amp;Type=2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ORM&amp;DocCode=53299&amp;Type=2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pis://NORM|4680|8|18&#1072;|" TargetMode="External"/><Relationship Id="rId4" Type="http://schemas.openxmlformats.org/officeDocument/2006/relationships/webSettings" Target="webSettings.xml"/><Relationship Id="rId9" Type="http://schemas.openxmlformats.org/officeDocument/2006/relationships/hyperlink" Target="apis://NORM|4680|8|18&#1072;|" TargetMode="External"/><Relationship Id="rId14" Type="http://schemas.openxmlformats.org/officeDocument/2006/relationships/hyperlink" Target="apis://Base=NORM&amp;DocCode=1427310034&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3226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Проект</vt:lpstr>
    </vt:vector>
  </TitlesOfParts>
  <Company>MFA</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itasheva</dc:creator>
  <cp:lastModifiedBy>mzhelyazkova</cp:lastModifiedBy>
  <cp:revision>2</cp:revision>
  <cp:lastPrinted>2016-05-19T11:19:00Z</cp:lastPrinted>
  <dcterms:created xsi:type="dcterms:W3CDTF">2016-07-21T14:55:00Z</dcterms:created>
  <dcterms:modified xsi:type="dcterms:W3CDTF">2016-07-21T14:55:00Z</dcterms:modified>
</cp:coreProperties>
</file>