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2811C0" w:rsidRPr="002811C0" w:rsidRDefault="002811C0" w:rsidP="002811C0">
      <w:pPr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B94AC7" w:rsidRPr="009220FA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1</w:t>
      </w: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3 от ППЗОП</w:t>
      </w: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1 от ЗОП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C271BF" w:rsidRPr="009D36AF" w:rsidRDefault="00C271BF" w:rsidP="009D36AF">
      <w:pPr>
        <w:spacing w:line="360" w:lineRule="auto"/>
        <w:jc w:val="both"/>
        <w:rPr>
          <w:rFonts w:asciiTheme="majorHAnsi" w:hAnsiTheme="majorHAnsi"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в </w:t>
      </w:r>
      <w:r w:rsidR="003E7289">
        <w:rPr>
          <w:rFonts w:asciiTheme="majorHAnsi" w:hAnsiTheme="majorHAnsi"/>
          <w:lang w:val="bg-BG"/>
        </w:rPr>
        <w:t xml:space="preserve"> обществена поръчка чрез директно възлагане: </w:t>
      </w:r>
      <w:r w:rsidR="009D36AF" w:rsidRPr="009D36AF">
        <w:rPr>
          <w:rFonts w:asciiTheme="majorHAnsi" w:hAnsiTheme="majorHAnsi"/>
          <w:b/>
          <w:lang w:val="bg-BG"/>
        </w:rPr>
        <w:t xml:space="preserve">„Доставка на технически средства и периферия, необходими за изпълнение на мерките по сигурността в задграничните представителства на </w:t>
      </w:r>
      <w:proofErr w:type="spellStart"/>
      <w:r w:rsidR="009D36AF" w:rsidRPr="009D36AF">
        <w:rPr>
          <w:rFonts w:asciiTheme="majorHAnsi" w:hAnsiTheme="majorHAnsi"/>
          <w:b/>
          <w:lang w:val="bg-BG"/>
        </w:rPr>
        <w:t>РБългария</w:t>
      </w:r>
      <w:proofErr w:type="spellEnd"/>
      <w:r w:rsidR="009D36AF" w:rsidRPr="009D36AF">
        <w:rPr>
          <w:rFonts w:asciiTheme="majorHAnsi" w:hAnsiTheme="majorHAnsi"/>
          <w:b/>
          <w:lang w:val="bg-BG"/>
        </w:rPr>
        <w:t>“</w:t>
      </w:r>
    </w:p>
    <w:p w:rsidR="009220FA" w:rsidRPr="009220FA" w:rsidRDefault="009220FA" w:rsidP="009220FA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C271BF" w:rsidRPr="000A02E5" w:rsidRDefault="00C271BF" w:rsidP="00C271BF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  <w:bookmarkStart w:id="0" w:name="_GoBack"/>
      <w:bookmarkEnd w:id="0"/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1. Не съм осъден с влязла в сила присъда/ реабилитиран</w:t>
      </w:r>
      <w:r w:rsidR="008D4EA8">
        <w:rPr>
          <w:rStyle w:val="FootnoteReference"/>
          <w:rFonts w:asciiTheme="majorHAnsi" w:hAnsiTheme="majorHAnsi"/>
          <w:lang w:val="bg-BG"/>
        </w:rPr>
        <w:footnoteReference w:id="2"/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 за престъпление по чл. 108а, чл. 159а – 159г, чл. 192а, чл. 194 – 217, чл. 219 – 252, чл. 253 – 260, чл. 301 – 307, чл. 321 и чл. 321а от Наказателния кодекс.</w:t>
      </w:r>
    </w:p>
    <w:p w:rsid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spacing w:line="360" w:lineRule="auto"/>
        <w:jc w:val="both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2. Не съм осъден с влязла в сила присъда/реабилитиран</w:t>
      </w:r>
      <w:r w:rsidR="008D4EA8">
        <w:rPr>
          <w:rFonts w:asciiTheme="majorHAnsi" w:hAnsiTheme="majorHAnsi"/>
          <w:vertAlign w:val="superscript"/>
          <w:lang w:val="bg-BG"/>
        </w:rPr>
        <w:t>3</w:t>
      </w:r>
      <w:r w:rsidRPr="00C271BF">
        <w:rPr>
          <w:rFonts w:asciiTheme="majorHAnsi" w:hAnsiTheme="majorHAnsi"/>
          <w:lang w:val="bg-BG"/>
        </w:rPr>
        <w:t xml:space="preserve"> съм (</w:t>
      </w:r>
      <w:r w:rsidRPr="00C271BF">
        <w:rPr>
          <w:rFonts w:asciiTheme="majorHAnsi" w:hAnsiTheme="majorHAnsi"/>
          <w:i/>
          <w:lang w:val="bg-BG"/>
        </w:rPr>
        <w:t>невярното се зачертава</w:t>
      </w:r>
      <w:r w:rsidRPr="00C271BF">
        <w:rPr>
          <w:rFonts w:asciiTheme="majorHAnsi" w:hAnsiTheme="majorHAnsi"/>
          <w:lang w:val="bg-BG"/>
        </w:rPr>
        <w:t>) за престъпление, аналогично на тези по т. 1, в друга държава членка или трета страна;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</w:p>
    <w:p w:rsidR="00C271BF" w:rsidRP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/>
        </w:rPr>
      </w:pPr>
      <w:r w:rsidRPr="00C271BF">
        <w:rPr>
          <w:rFonts w:asciiTheme="majorHAnsi" w:hAnsiTheme="majorHAnsi"/>
          <w:lang w:val="bg-BG"/>
        </w:rPr>
        <w:t>3. Не е налице конфликт на интереси във връзка с участието ми в обществената поръчка.</w:t>
      </w:r>
    </w:p>
    <w:p w:rsidR="00C271BF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lang w:val="bg-BG"/>
        </w:rPr>
      </w:pPr>
    </w:p>
    <w:p w:rsidR="00C271BF" w:rsidRPr="00F45C53" w:rsidRDefault="00C271BF" w:rsidP="00C271BF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>
        <w:rPr>
          <w:rFonts w:ascii="Cambria" w:hAnsi="Cambria"/>
          <w:lang w:val="bg-BG"/>
        </w:rPr>
        <w:t>.</w:t>
      </w:r>
    </w:p>
    <w:p w:rsidR="00C271BF" w:rsidRPr="000A02E5" w:rsidRDefault="00C271BF" w:rsidP="00C271BF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C271BF" w:rsidRPr="000A02E5" w:rsidTr="008D4EA8"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C271BF" w:rsidRPr="000A02E5" w:rsidRDefault="00C271BF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9220FA" w:rsidRDefault="009220FA" w:rsidP="009220FA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9220FA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65A" w:rsidRDefault="00AD065A" w:rsidP="00E52234">
      <w:r>
        <w:separator/>
      </w:r>
    </w:p>
  </w:endnote>
  <w:endnote w:type="continuationSeparator" w:id="0">
    <w:p w:rsidR="00AD065A" w:rsidRDefault="00AD065A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B94A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36AF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65A" w:rsidRDefault="00AD065A" w:rsidP="00E52234">
      <w:r>
        <w:separator/>
      </w:r>
    </w:p>
  </w:footnote>
  <w:footnote w:type="continuationSeparator" w:id="0">
    <w:p w:rsidR="00AD065A" w:rsidRDefault="00AD065A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 xml:space="preserve">Настоящата декларация </w:t>
      </w:r>
      <w:r>
        <w:rPr>
          <w:rFonts w:asciiTheme="majorHAnsi" w:hAnsiTheme="majorHAnsi"/>
          <w:lang w:val="bg-BG"/>
        </w:rPr>
        <w:t xml:space="preserve">се представя от всяко от </w:t>
      </w:r>
      <w:r w:rsidRPr="00EA5F17">
        <w:rPr>
          <w:rFonts w:asciiTheme="majorHAnsi" w:hAnsiTheme="majorHAnsi"/>
          <w:lang w:val="bg-BG"/>
        </w:rPr>
        <w:t>лицата, които представляват участника, членовете на управителни и надзорни органи и за други лица, които имат правомощия да упражняват контрол при вземането на решения от тези органи</w:t>
      </w:r>
      <w:r w:rsidRPr="00C271BF">
        <w:rPr>
          <w:rFonts w:asciiTheme="majorHAnsi" w:hAnsiTheme="majorHAnsi"/>
          <w:lang w:val="bg-BG"/>
        </w:rPr>
        <w:t>.</w:t>
      </w:r>
    </w:p>
  </w:footnote>
  <w:footnote w:id="2">
    <w:p w:rsidR="00A82754" w:rsidRPr="008D4EA8" w:rsidRDefault="00A8275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rPr>
          <w:lang w:val="bg-BG"/>
        </w:rPr>
        <w:t>В този случай се представя актът, с който лицето е реабилитирано.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15BC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B1F36"/>
    <w:rsid w:val="005C535C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66D6"/>
    <w:rsid w:val="007B63A7"/>
    <w:rsid w:val="007C38BE"/>
    <w:rsid w:val="007D19A4"/>
    <w:rsid w:val="008036F6"/>
    <w:rsid w:val="008061E5"/>
    <w:rsid w:val="008267E7"/>
    <w:rsid w:val="00831931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220FA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9D36AF"/>
    <w:rsid w:val="00A00D66"/>
    <w:rsid w:val="00A152AE"/>
    <w:rsid w:val="00A54DAE"/>
    <w:rsid w:val="00A82754"/>
    <w:rsid w:val="00A93A60"/>
    <w:rsid w:val="00AB0A60"/>
    <w:rsid w:val="00AC0E65"/>
    <w:rsid w:val="00AC4ADE"/>
    <w:rsid w:val="00AC790B"/>
    <w:rsid w:val="00AD065A"/>
    <w:rsid w:val="00AD5231"/>
    <w:rsid w:val="00AF46E0"/>
    <w:rsid w:val="00B16FD5"/>
    <w:rsid w:val="00B405A6"/>
    <w:rsid w:val="00B44B3F"/>
    <w:rsid w:val="00B44BEF"/>
    <w:rsid w:val="00B56D36"/>
    <w:rsid w:val="00B94AC7"/>
    <w:rsid w:val="00BA590C"/>
    <w:rsid w:val="00BA6152"/>
    <w:rsid w:val="00BB1C9D"/>
    <w:rsid w:val="00BB5213"/>
    <w:rsid w:val="00BE3F26"/>
    <w:rsid w:val="00C21D6F"/>
    <w:rsid w:val="00C271BF"/>
    <w:rsid w:val="00C36FF9"/>
    <w:rsid w:val="00C37535"/>
    <w:rsid w:val="00C723F6"/>
    <w:rsid w:val="00C758D0"/>
    <w:rsid w:val="00C91205"/>
    <w:rsid w:val="00C95AA8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ABCEDC-6947-44FC-9EC5-E11EB4C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849BB-577C-4275-B312-3F086349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rmoncheva</dc:creator>
  <cp:lastModifiedBy>Vesselina Baeva</cp:lastModifiedBy>
  <cp:revision>4</cp:revision>
  <cp:lastPrinted>2018-05-25T07:06:00Z</cp:lastPrinted>
  <dcterms:created xsi:type="dcterms:W3CDTF">2018-05-23T12:59:00Z</dcterms:created>
  <dcterms:modified xsi:type="dcterms:W3CDTF">2018-05-25T07:06:00Z</dcterms:modified>
</cp:coreProperties>
</file>