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909" w:rsidRPr="00A37E47" w:rsidRDefault="00905909" w:rsidP="00905909">
      <w:pPr>
        <w:rPr>
          <w:rFonts w:ascii="Times New Roman" w:eastAsia="Verdana" w:hAnsi="Times New Roman"/>
          <w:b/>
          <w:i/>
          <w:szCs w:val="24"/>
          <w:lang w:val="bg-BG"/>
        </w:rPr>
      </w:pPr>
    </w:p>
    <w:p w:rsidR="00905909" w:rsidRPr="007C5B4D" w:rsidRDefault="00905909" w:rsidP="00905909">
      <w:pPr>
        <w:jc w:val="right"/>
        <w:rPr>
          <w:rFonts w:asciiTheme="minorHAnsi" w:eastAsia="Verdana" w:hAnsiTheme="minorHAnsi"/>
          <w:b/>
          <w:i/>
          <w:szCs w:val="24"/>
          <w:lang w:val="bg-BG"/>
        </w:rPr>
      </w:pPr>
      <w:r w:rsidRPr="007C5B4D">
        <w:rPr>
          <w:rFonts w:asciiTheme="minorHAnsi" w:eastAsia="Verdana" w:hAnsiTheme="minorHAnsi"/>
          <w:b/>
          <w:i/>
          <w:szCs w:val="24"/>
          <w:lang w:val="bg-BG"/>
        </w:rPr>
        <w:t>ОБРАЗЕЦ №3</w:t>
      </w:r>
      <w:r>
        <w:rPr>
          <w:rFonts w:asciiTheme="minorHAnsi" w:eastAsia="Verdana" w:hAnsiTheme="minorHAnsi"/>
          <w:b/>
          <w:i/>
          <w:szCs w:val="24"/>
          <w:lang w:val="bg-BG"/>
        </w:rPr>
        <w:t>а</w:t>
      </w:r>
    </w:p>
    <w:p w:rsidR="00905909" w:rsidRPr="007C5B4D" w:rsidRDefault="00905909" w:rsidP="00905909">
      <w:pPr>
        <w:rPr>
          <w:rFonts w:asciiTheme="minorHAnsi" w:hAnsiTheme="minorHAnsi"/>
          <w:b/>
          <w:szCs w:val="24"/>
          <w:lang w:val="bg-BG" w:eastAsia="en-US"/>
        </w:rPr>
      </w:pPr>
    </w:p>
    <w:p w:rsidR="00905909" w:rsidRPr="007C5B4D" w:rsidRDefault="00905909" w:rsidP="00905909">
      <w:pPr>
        <w:ind w:left="4320"/>
        <w:rPr>
          <w:rFonts w:asciiTheme="minorHAnsi" w:hAnsiTheme="minorHAnsi"/>
          <w:b/>
          <w:szCs w:val="24"/>
          <w:lang w:val="bg-BG" w:eastAsia="en-US"/>
        </w:rPr>
      </w:pPr>
    </w:p>
    <w:p w:rsidR="00905909" w:rsidRPr="007C5B4D" w:rsidRDefault="00905909" w:rsidP="00905909">
      <w:pPr>
        <w:ind w:left="4320"/>
        <w:rPr>
          <w:rFonts w:asciiTheme="minorHAnsi" w:hAnsiTheme="minorHAnsi"/>
          <w:b/>
          <w:szCs w:val="24"/>
          <w:lang w:val="bg-BG" w:eastAsia="en-US"/>
        </w:rPr>
      </w:pPr>
      <w:r w:rsidRPr="007C5B4D">
        <w:rPr>
          <w:rFonts w:asciiTheme="minorHAnsi" w:hAnsiTheme="minorHAnsi"/>
          <w:b/>
          <w:szCs w:val="24"/>
          <w:lang w:val="bg-BG" w:eastAsia="en-US"/>
        </w:rPr>
        <w:t>ДО</w:t>
      </w:r>
    </w:p>
    <w:p w:rsidR="00905909" w:rsidRPr="007C5B4D" w:rsidRDefault="00905909" w:rsidP="00905909">
      <w:pPr>
        <w:ind w:left="4320"/>
        <w:rPr>
          <w:rFonts w:asciiTheme="minorHAnsi" w:hAnsiTheme="minorHAnsi"/>
          <w:b/>
          <w:szCs w:val="24"/>
          <w:lang w:val="bg-BG" w:eastAsia="en-US"/>
        </w:rPr>
      </w:pPr>
      <w:r w:rsidRPr="007C5B4D">
        <w:rPr>
          <w:rFonts w:asciiTheme="minorHAnsi" w:hAnsiTheme="minorHAnsi"/>
          <w:b/>
          <w:szCs w:val="24"/>
          <w:lang w:val="bg-BG" w:eastAsia="en-US"/>
        </w:rPr>
        <w:t>МИНИСТЕРСТВО НА ВЪНШНИТЕ РАБОТИ</w:t>
      </w:r>
    </w:p>
    <w:p w:rsidR="00905909" w:rsidRPr="007C5B4D" w:rsidRDefault="00905909" w:rsidP="00905909">
      <w:pPr>
        <w:ind w:left="4320"/>
        <w:rPr>
          <w:rFonts w:asciiTheme="minorHAnsi" w:hAnsiTheme="minorHAnsi"/>
          <w:b/>
          <w:szCs w:val="24"/>
          <w:lang w:val="bg-BG" w:eastAsia="en-US"/>
        </w:rPr>
      </w:pPr>
      <w:r w:rsidRPr="007C5B4D">
        <w:rPr>
          <w:rFonts w:asciiTheme="minorHAnsi" w:hAnsiTheme="minorHAnsi"/>
          <w:b/>
          <w:szCs w:val="24"/>
          <w:lang w:val="bg-BG" w:eastAsia="en-US"/>
        </w:rPr>
        <w:t>ГР. СОФИЯ 1113</w:t>
      </w:r>
    </w:p>
    <w:p w:rsidR="00905909" w:rsidRPr="007C5B4D" w:rsidRDefault="00905909" w:rsidP="00905909">
      <w:pPr>
        <w:ind w:left="4320"/>
        <w:rPr>
          <w:rFonts w:asciiTheme="minorHAnsi" w:hAnsiTheme="minorHAnsi"/>
          <w:b/>
          <w:szCs w:val="24"/>
          <w:lang w:val="bg-BG" w:eastAsia="en-US"/>
        </w:rPr>
      </w:pPr>
      <w:r w:rsidRPr="007C5B4D">
        <w:rPr>
          <w:rFonts w:asciiTheme="minorHAnsi" w:hAnsiTheme="minorHAnsi"/>
          <w:b/>
          <w:szCs w:val="24"/>
          <w:lang w:val="bg-BG" w:eastAsia="en-US"/>
        </w:rPr>
        <w:t>ул.“АЛЕКСАНДЪР ЖЕНДОВ“ № 2</w:t>
      </w:r>
    </w:p>
    <w:p w:rsidR="00905909" w:rsidRPr="007C5B4D" w:rsidRDefault="00905909" w:rsidP="00905909">
      <w:pPr>
        <w:jc w:val="center"/>
        <w:rPr>
          <w:rFonts w:asciiTheme="minorHAnsi" w:hAnsiTheme="minorHAnsi"/>
          <w:b/>
          <w:color w:val="000000"/>
          <w:spacing w:val="-3"/>
          <w:szCs w:val="24"/>
          <w:lang w:val="bg-BG" w:eastAsia="en-US"/>
        </w:rPr>
      </w:pPr>
    </w:p>
    <w:p w:rsidR="00905909" w:rsidRPr="007C5B4D" w:rsidRDefault="00905909" w:rsidP="00905909">
      <w:pPr>
        <w:ind w:firstLine="288"/>
        <w:jc w:val="center"/>
        <w:rPr>
          <w:rFonts w:asciiTheme="minorHAnsi" w:hAnsiTheme="minorHAnsi"/>
          <w:b/>
          <w:szCs w:val="24"/>
          <w:lang w:val="bg-BG"/>
        </w:rPr>
      </w:pPr>
    </w:p>
    <w:p w:rsidR="00905909" w:rsidRPr="007C5B4D" w:rsidRDefault="00905909" w:rsidP="00905909">
      <w:pPr>
        <w:ind w:firstLine="288"/>
        <w:jc w:val="center"/>
        <w:rPr>
          <w:rFonts w:asciiTheme="minorHAnsi" w:hAnsiTheme="minorHAnsi"/>
          <w:b/>
          <w:szCs w:val="24"/>
          <w:lang w:val="bg-BG"/>
        </w:rPr>
      </w:pPr>
    </w:p>
    <w:p w:rsidR="00905909" w:rsidRPr="007C5B4D" w:rsidRDefault="00905909" w:rsidP="00905909">
      <w:pPr>
        <w:ind w:firstLine="288"/>
        <w:jc w:val="center"/>
        <w:rPr>
          <w:rFonts w:asciiTheme="minorHAnsi" w:hAnsiTheme="minorHAnsi"/>
          <w:b/>
          <w:szCs w:val="24"/>
          <w:lang w:val="bg-BG"/>
        </w:rPr>
      </w:pPr>
      <w:r w:rsidRPr="007C5B4D">
        <w:rPr>
          <w:rFonts w:asciiTheme="minorHAnsi" w:hAnsiTheme="minorHAnsi"/>
          <w:b/>
          <w:szCs w:val="24"/>
          <w:lang w:val="bg-BG"/>
        </w:rPr>
        <w:t>ТЕХНИЧЕСКО ПРЕДЛОЖЕНИЕ</w:t>
      </w:r>
    </w:p>
    <w:p w:rsidR="00905909" w:rsidRPr="007C5B4D" w:rsidRDefault="00905909" w:rsidP="00905909">
      <w:pPr>
        <w:jc w:val="center"/>
        <w:rPr>
          <w:rFonts w:asciiTheme="minorHAnsi" w:hAnsiTheme="minorHAnsi"/>
          <w:b/>
          <w:i/>
          <w:color w:val="000000"/>
          <w:spacing w:val="3"/>
          <w:szCs w:val="24"/>
          <w:lang w:val="bg-BG"/>
        </w:rPr>
      </w:pPr>
    </w:p>
    <w:p w:rsidR="00905909" w:rsidRPr="007C5B4D" w:rsidRDefault="00905909" w:rsidP="00905909">
      <w:pPr>
        <w:jc w:val="center"/>
        <w:rPr>
          <w:rFonts w:asciiTheme="minorHAnsi" w:hAnsiTheme="minorHAnsi"/>
          <w:b/>
          <w:color w:val="000000"/>
          <w:spacing w:val="2"/>
          <w:szCs w:val="24"/>
          <w:lang w:val="bg-BG"/>
        </w:rPr>
      </w:pPr>
      <w:r w:rsidRPr="007C5B4D">
        <w:rPr>
          <w:rFonts w:asciiTheme="minorHAnsi" w:hAnsiTheme="minorHAnsi"/>
          <w:b/>
          <w:color w:val="000000"/>
          <w:spacing w:val="2"/>
          <w:szCs w:val="24"/>
          <w:lang w:val="bg-BG"/>
        </w:rPr>
        <w:t>ЗА ИЗПЪЛНЕНИЕ НА ОБЩЕСТВЕНА ПОРЪЧКА С ПРЕДМЕТ:</w:t>
      </w:r>
    </w:p>
    <w:p w:rsidR="00905909" w:rsidRPr="007C5B4D" w:rsidRDefault="00905909" w:rsidP="00905909">
      <w:pPr>
        <w:jc w:val="both"/>
        <w:rPr>
          <w:rFonts w:asciiTheme="minorHAnsi" w:hAnsiTheme="minorHAnsi"/>
          <w:bCs/>
          <w:i/>
          <w:lang w:val="bg-BG"/>
        </w:rPr>
      </w:pPr>
    </w:p>
    <w:p w:rsidR="00905909" w:rsidRPr="007C5B4D" w:rsidRDefault="00905909" w:rsidP="00905909">
      <w:pPr>
        <w:autoSpaceDE w:val="0"/>
        <w:autoSpaceDN w:val="0"/>
        <w:adjustRightInd w:val="0"/>
        <w:jc w:val="both"/>
        <w:rPr>
          <w:rFonts w:asciiTheme="minorHAnsi" w:hAnsiTheme="minorHAnsi"/>
          <w:bCs/>
          <w:lang w:val="bg-BG"/>
        </w:rPr>
      </w:pPr>
      <w:r w:rsidRPr="007C5B4D">
        <w:rPr>
          <w:rFonts w:asciiTheme="minorHAnsi" w:hAnsiTheme="minorHAnsi"/>
          <w:bCs/>
          <w:lang w:val="bg-BG"/>
        </w:rPr>
        <w:t xml:space="preserve">„Доставка и инсталация на мултифункционални устройства за централно управление на МВнР”, по две обособени позиции: </w:t>
      </w:r>
    </w:p>
    <w:p w:rsidR="00905909" w:rsidRPr="007C5B4D" w:rsidRDefault="00905909" w:rsidP="00905909">
      <w:pPr>
        <w:autoSpaceDE w:val="0"/>
        <w:autoSpaceDN w:val="0"/>
        <w:adjustRightInd w:val="0"/>
        <w:spacing w:line="269" w:lineRule="auto"/>
        <w:ind w:firstLine="720"/>
        <w:jc w:val="both"/>
        <w:outlineLvl w:val="1"/>
        <w:rPr>
          <w:rFonts w:asciiTheme="minorHAnsi" w:eastAsia="Times New Roman" w:hAnsiTheme="minorHAnsi"/>
          <w:b/>
          <w:lang w:val="bg-BG"/>
        </w:rPr>
      </w:pPr>
      <w:r w:rsidRPr="007C5B4D">
        <w:rPr>
          <w:rFonts w:asciiTheme="minorHAnsi" w:hAnsiTheme="minorHAnsi"/>
          <w:bCs/>
          <w:lang w:val="bg-BG"/>
        </w:rPr>
        <w:t xml:space="preserve"> </w:t>
      </w:r>
      <w:r w:rsidRPr="007C5B4D">
        <w:rPr>
          <w:rFonts w:asciiTheme="minorHAnsi" w:eastAsia="Times New Roman" w:hAnsiTheme="minorHAnsi"/>
          <w:b/>
          <w:lang w:val="bg-BG"/>
        </w:rPr>
        <w:t xml:space="preserve">Обособена позиция № 1: </w:t>
      </w:r>
      <w:r w:rsidRPr="007C5B4D">
        <w:rPr>
          <w:rFonts w:asciiTheme="minorHAnsi" w:hAnsiTheme="minorHAnsi"/>
          <w:color w:val="000000" w:themeColor="text1"/>
          <w:lang w:val="bg-BG"/>
        </w:rPr>
        <w:t>“Доставка и инсталация на 25 броя мултифункционални устройства - А3 и софтуерно решение за проактивно управление на направените разходи за печат“</w:t>
      </w:r>
      <w:r w:rsidRPr="007C5B4D">
        <w:rPr>
          <w:rFonts w:asciiTheme="minorHAnsi" w:eastAsia="Times New Roman" w:hAnsiTheme="minorHAnsi"/>
          <w:lang w:val="bg-BG"/>
        </w:rPr>
        <w:t>;</w:t>
      </w:r>
    </w:p>
    <w:p w:rsidR="00905909" w:rsidRPr="007C5B4D" w:rsidRDefault="00905909" w:rsidP="00905909">
      <w:pPr>
        <w:autoSpaceDE w:val="0"/>
        <w:autoSpaceDN w:val="0"/>
        <w:adjustRightInd w:val="0"/>
        <w:spacing w:line="269" w:lineRule="auto"/>
        <w:ind w:firstLine="720"/>
        <w:jc w:val="both"/>
        <w:outlineLvl w:val="1"/>
        <w:rPr>
          <w:rFonts w:asciiTheme="minorHAnsi" w:eastAsia="Times New Roman" w:hAnsiTheme="minorHAnsi"/>
          <w:b/>
          <w:lang w:val="bg-BG"/>
        </w:rPr>
      </w:pPr>
      <w:r w:rsidRPr="007C5B4D">
        <w:rPr>
          <w:rFonts w:asciiTheme="minorHAnsi" w:eastAsia="Times New Roman" w:hAnsiTheme="minorHAnsi"/>
          <w:b/>
          <w:lang w:val="bg-BG"/>
        </w:rPr>
        <w:t xml:space="preserve">Обособена позиция № 2: </w:t>
      </w:r>
      <w:r w:rsidRPr="007C5B4D">
        <w:rPr>
          <w:rFonts w:asciiTheme="minorHAnsi" w:hAnsiTheme="minorHAnsi"/>
          <w:color w:val="000000" w:themeColor="text1"/>
          <w:lang w:val="bg-BG"/>
        </w:rPr>
        <w:t xml:space="preserve">“Доставка и инсталация на 30 броя мултифункционални устройства – А4”. </w:t>
      </w:r>
    </w:p>
    <w:p w:rsidR="00905909" w:rsidRPr="007C5B4D" w:rsidRDefault="00905909" w:rsidP="00905909">
      <w:pPr>
        <w:autoSpaceDE w:val="0"/>
        <w:autoSpaceDN w:val="0"/>
        <w:adjustRightInd w:val="0"/>
        <w:jc w:val="both"/>
        <w:rPr>
          <w:rFonts w:asciiTheme="minorHAnsi" w:hAnsiTheme="minorHAnsi"/>
          <w:bCs/>
          <w:lang w:val="bg-BG"/>
        </w:rPr>
      </w:pPr>
    </w:p>
    <w:p w:rsidR="00905909" w:rsidRPr="007C5B4D" w:rsidRDefault="00905909" w:rsidP="00905909">
      <w:pPr>
        <w:jc w:val="both"/>
        <w:rPr>
          <w:rFonts w:asciiTheme="minorHAnsi" w:hAnsiTheme="minorHAnsi"/>
          <w:bCs/>
          <w:i/>
          <w:lang w:val="bg-BG"/>
        </w:rPr>
      </w:pPr>
    </w:p>
    <w:p w:rsidR="00905909" w:rsidRPr="007C5B4D" w:rsidRDefault="00905909" w:rsidP="00905909">
      <w:pPr>
        <w:jc w:val="both"/>
        <w:rPr>
          <w:rFonts w:asciiTheme="minorHAnsi" w:hAnsiTheme="minorHAnsi"/>
          <w:bCs/>
          <w:i/>
          <w:lang w:val="bg-BG"/>
        </w:rPr>
      </w:pPr>
      <w:r>
        <w:rPr>
          <w:rFonts w:asciiTheme="minorHAnsi" w:hAnsiTheme="minorHAnsi"/>
          <w:b/>
          <w:bCs/>
          <w:i/>
          <w:lang w:val="bg-BG"/>
        </w:rPr>
        <w:t>З</w:t>
      </w:r>
      <w:r w:rsidRPr="007C5B4D">
        <w:rPr>
          <w:rFonts w:asciiTheme="minorHAnsi" w:hAnsiTheme="minorHAnsi"/>
          <w:b/>
          <w:bCs/>
          <w:i/>
          <w:lang w:val="bg-BG"/>
        </w:rPr>
        <w:t>а обособена позиция № 1</w:t>
      </w:r>
      <w:r>
        <w:rPr>
          <w:rFonts w:asciiTheme="minorHAnsi" w:hAnsiTheme="minorHAnsi"/>
          <w:b/>
          <w:bCs/>
          <w:i/>
          <w:lang w:val="bg-BG"/>
        </w:rPr>
        <w:t xml:space="preserve">: </w:t>
      </w:r>
      <w:r w:rsidRPr="007C5B4D">
        <w:rPr>
          <w:rFonts w:asciiTheme="minorHAnsi" w:hAnsiTheme="minorHAnsi"/>
          <w:color w:val="000000" w:themeColor="text1"/>
          <w:lang w:val="bg-BG"/>
        </w:rPr>
        <w:t>“Доставка и инсталация на 25 броя мултифункционални устройства - А3 и софтуерно решение за проактивно управление на направените разходи за печат“</w:t>
      </w:r>
    </w:p>
    <w:p w:rsidR="00905909" w:rsidRPr="007C5B4D" w:rsidRDefault="00905909" w:rsidP="00905909">
      <w:pPr>
        <w:jc w:val="both"/>
        <w:rPr>
          <w:rFonts w:asciiTheme="minorHAnsi" w:hAnsiTheme="minorHAnsi"/>
          <w:bCs/>
          <w:i/>
          <w:lang w:val="bg-BG"/>
        </w:rPr>
      </w:pPr>
    </w:p>
    <w:p w:rsidR="00905909" w:rsidRPr="007C5B4D" w:rsidRDefault="00905909" w:rsidP="00905909">
      <w:pPr>
        <w:jc w:val="both"/>
        <w:rPr>
          <w:rFonts w:asciiTheme="minorHAnsi" w:hAnsiTheme="minorHAnsi"/>
          <w:bCs/>
          <w:i/>
          <w:lang w:val="bg-BG"/>
        </w:rPr>
      </w:pPr>
    </w:p>
    <w:p w:rsidR="00905909" w:rsidRPr="007C5B4D" w:rsidRDefault="00905909" w:rsidP="00905909">
      <w:pPr>
        <w:jc w:val="both"/>
        <w:rPr>
          <w:rFonts w:asciiTheme="minorHAnsi" w:hAnsiTheme="minorHAnsi"/>
          <w:szCs w:val="24"/>
          <w:lang w:val="bg-BG"/>
        </w:rPr>
      </w:pPr>
    </w:p>
    <w:p w:rsidR="00905909" w:rsidRPr="007C5B4D" w:rsidRDefault="00905909" w:rsidP="00905909">
      <w:pPr>
        <w:ind w:left="17"/>
        <w:jc w:val="both"/>
        <w:rPr>
          <w:rFonts w:asciiTheme="minorHAnsi" w:hAnsiTheme="minorHAnsi"/>
          <w:szCs w:val="24"/>
          <w:lang w:val="bg-BG"/>
        </w:rPr>
      </w:pPr>
      <w:r w:rsidRPr="007C5B4D">
        <w:rPr>
          <w:rFonts w:asciiTheme="minorHAnsi" w:hAnsiTheme="minorHAnsi"/>
          <w:szCs w:val="24"/>
          <w:lang w:val="bg-BG"/>
        </w:rPr>
        <w:t>От:______________________________________________________________</w:t>
      </w:r>
    </w:p>
    <w:p w:rsidR="00905909" w:rsidRPr="007C5B4D" w:rsidRDefault="00905909" w:rsidP="00905909">
      <w:pPr>
        <w:ind w:left="17"/>
        <w:jc w:val="center"/>
        <w:rPr>
          <w:rFonts w:asciiTheme="minorHAnsi" w:hAnsiTheme="minorHAnsi"/>
          <w:i/>
          <w:szCs w:val="24"/>
          <w:lang w:val="bg-BG"/>
        </w:rPr>
      </w:pPr>
      <w:r w:rsidRPr="007C5B4D">
        <w:rPr>
          <w:rFonts w:asciiTheme="minorHAnsi" w:hAnsiTheme="minorHAnsi"/>
          <w:i/>
          <w:szCs w:val="24"/>
          <w:lang w:val="bg-BG"/>
        </w:rPr>
        <w:t>(наименование на участника)</w:t>
      </w:r>
    </w:p>
    <w:p w:rsidR="00905909" w:rsidRPr="007C5B4D" w:rsidRDefault="00905909" w:rsidP="00905909">
      <w:pPr>
        <w:ind w:left="17"/>
        <w:jc w:val="both"/>
        <w:rPr>
          <w:rFonts w:asciiTheme="minorHAnsi" w:hAnsiTheme="minorHAnsi"/>
          <w:szCs w:val="24"/>
          <w:lang w:val="bg-BG"/>
        </w:rPr>
      </w:pPr>
      <w:r w:rsidRPr="007C5B4D">
        <w:rPr>
          <w:rFonts w:asciiTheme="minorHAnsi" w:hAnsiTheme="minorHAnsi"/>
          <w:szCs w:val="24"/>
          <w:lang w:val="bg-BG"/>
        </w:rPr>
        <w:t>с адрес: гр. _____________________ ул.________________________№ ___, Булстат / ЕИК: ______________________,</w:t>
      </w:r>
    </w:p>
    <w:p w:rsidR="00905909" w:rsidRPr="007C5B4D" w:rsidRDefault="00905909" w:rsidP="00905909">
      <w:pPr>
        <w:ind w:left="17"/>
        <w:jc w:val="both"/>
        <w:rPr>
          <w:rFonts w:asciiTheme="minorHAnsi" w:hAnsiTheme="minorHAnsi"/>
          <w:szCs w:val="24"/>
          <w:lang w:val="bg-BG"/>
        </w:rPr>
      </w:pPr>
      <w:r w:rsidRPr="007C5B4D">
        <w:rPr>
          <w:rFonts w:asciiTheme="minorHAnsi" w:hAnsiTheme="minorHAnsi"/>
          <w:szCs w:val="24"/>
          <w:lang w:val="bg-BG"/>
        </w:rPr>
        <w:t xml:space="preserve">Представлявано от ____________________________, ЕГН___________________, в качеството на ________________________; </w:t>
      </w:r>
    </w:p>
    <w:p w:rsidR="00905909" w:rsidRPr="007C5B4D" w:rsidRDefault="00905909" w:rsidP="00905909">
      <w:pPr>
        <w:ind w:firstLine="288"/>
        <w:jc w:val="both"/>
        <w:rPr>
          <w:rFonts w:asciiTheme="minorHAnsi" w:hAnsiTheme="minorHAnsi"/>
          <w:b/>
          <w:szCs w:val="24"/>
          <w:lang w:val="bg-BG"/>
        </w:rPr>
      </w:pPr>
    </w:p>
    <w:p w:rsidR="00905909" w:rsidRPr="007C5B4D" w:rsidRDefault="00905909" w:rsidP="00905909">
      <w:pPr>
        <w:ind w:firstLine="288"/>
        <w:jc w:val="both"/>
        <w:rPr>
          <w:rFonts w:asciiTheme="minorHAnsi" w:hAnsiTheme="minorHAnsi"/>
          <w:b/>
          <w:szCs w:val="24"/>
          <w:lang w:val="bg-BG"/>
        </w:rPr>
      </w:pPr>
    </w:p>
    <w:p w:rsidR="00905909" w:rsidRPr="007C5B4D" w:rsidRDefault="00905909" w:rsidP="00905909">
      <w:pPr>
        <w:ind w:firstLine="288"/>
        <w:jc w:val="both"/>
        <w:rPr>
          <w:rFonts w:asciiTheme="minorHAnsi" w:hAnsiTheme="minorHAnsi"/>
          <w:b/>
          <w:szCs w:val="24"/>
          <w:lang w:val="bg-BG"/>
        </w:rPr>
      </w:pPr>
    </w:p>
    <w:p w:rsidR="00905909" w:rsidRPr="007C5B4D" w:rsidRDefault="00905909" w:rsidP="00905909">
      <w:pPr>
        <w:ind w:firstLine="513"/>
        <w:jc w:val="both"/>
        <w:rPr>
          <w:rFonts w:asciiTheme="minorHAnsi" w:hAnsiTheme="minorHAnsi"/>
          <w:b/>
          <w:szCs w:val="24"/>
          <w:lang w:val="bg-BG"/>
        </w:rPr>
      </w:pPr>
      <w:r w:rsidRPr="007C5B4D">
        <w:rPr>
          <w:rFonts w:asciiTheme="minorHAnsi" w:hAnsiTheme="minorHAnsi"/>
          <w:b/>
          <w:szCs w:val="24"/>
          <w:lang w:val="bg-BG"/>
        </w:rPr>
        <w:t>УВАЖАЕМИ ДАМИ И ГОСПОДА,</w:t>
      </w:r>
    </w:p>
    <w:p w:rsidR="00905909" w:rsidRPr="007C5B4D" w:rsidRDefault="00905909" w:rsidP="00905909">
      <w:pPr>
        <w:ind w:firstLine="513"/>
        <w:jc w:val="both"/>
        <w:rPr>
          <w:rFonts w:asciiTheme="minorHAnsi" w:hAnsiTheme="minorHAnsi"/>
          <w:szCs w:val="24"/>
          <w:lang w:val="bg-BG"/>
        </w:rPr>
      </w:pPr>
    </w:p>
    <w:p w:rsidR="00905909" w:rsidRPr="007C5B4D" w:rsidRDefault="00905909" w:rsidP="00905909">
      <w:pPr>
        <w:autoSpaceDE w:val="0"/>
        <w:autoSpaceDN w:val="0"/>
        <w:adjustRightInd w:val="0"/>
        <w:jc w:val="both"/>
        <w:outlineLvl w:val="1"/>
        <w:rPr>
          <w:rFonts w:asciiTheme="minorHAnsi" w:hAnsiTheme="minorHAnsi"/>
          <w:bCs/>
          <w:i/>
          <w:szCs w:val="24"/>
          <w:lang w:val="bg-BG"/>
        </w:rPr>
      </w:pPr>
      <w:r w:rsidRPr="007C5B4D">
        <w:rPr>
          <w:rFonts w:asciiTheme="minorHAnsi" w:hAnsiTheme="minorHAnsi"/>
          <w:szCs w:val="24"/>
          <w:lang w:val="bg-BG"/>
        </w:rPr>
        <w:tab/>
        <w:t xml:space="preserve">С настоящото, Ви представяме нашето техническо предложение за изпълнение на обявената от Вас обществена поръчка с предмет: </w:t>
      </w:r>
    </w:p>
    <w:p w:rsidR="00905909" w:rsidRPr="007C5B4D" w:rsidRDefault="00905909" w:rsidP="00905909">
      <w:pPr>
        <w:autoSpaceDE w:val="0"/>
        <w:autoSpaceDN w:val="0"/>
        <w:adjustRightInd w:val="0"/>
        <w:jc w:val="both"/>
        <w:rPr>
          <w:rFonts w:asciiTheme="minorHAnsi" w:eastAsia="Times New Roman" w:hAnsiTheme="minorHAnsi"/>
          <w:b/>
          <w:lang w:val="bg-BG"/>
        </w:rPr>
      </w:pPr>
      <w:r w:rsidRPr="007C5B4D">
        <w:rPr>
          <w:rFonts w:asciiTheme="minorHAnsi" w:hAnsiTheme="minorHAnsi"/>
          <w:bCs/>
          <w:lang w:val="bg-BG"/>
        </w:rPr>
        <w:t xml:space="preserve">„Доставка и инсталация на мултифункционални устройства за централно управление на МВнР”, </w:t>
      </w:r>
      <w:r>
        <w:rPr>
          <w:rFonts w:asciiTheme="minorHAnsi" w:hAnsiTheme="minorHAnsi"/>
          <w:bCs/>
          <w:lang w:val="bg-BG"/>
        </w:rPr>
        <w:t xml:space="preserve">за </w:t>
      </w:r>
      <w:r w:rsidRPr="007C5B4D">
        <w:rPr>
          <w:rFonts w:asciiTheme="minorHAnsi" w:eastAsia="Times New Roman" w:hAnsiTheme="minorHAnsi"/>
          <w:b/>
          <w:lang w:val="bg-BG"/>
        </w:rPr>
        <w:t xml:space="preserve">Обособена позиция № 1: </w:t>
      </w:r>
      <w:r w:rsidRPr="007C5B4D">
        <w:rPr>
          <w:rFonts w:asciiTheme="minorHAnsi" w:hAnsiTheme="minorHAnsi"/>
          <w:color w:val="000000" w:themeColor="text1"/>
          <w:lang w:val="bg-BG"/>
        </w:rPr>
        <w:t xml:space="preserve">“Доставка и инсталация на </w:t>
      </w:r>
      <w:r w:rsidRPr="007C5B4D">
        <w:rPr>
          <w:rFonts w:asciiTheme="minorHAnsi" w:hAnsiTheme="minorHAnsi"/>
          <w:color w:val="000000" w:themeColor="text1"/>
          <w:lang w:val="bg-BG"/>
        </w:rPr>
        <w:lastRenderedPageBreak/>
        <w:t>25 броя мултифункционални устройства - А3 и софтуерно решение за проактивно управление на направените разходи за печат</w:t>
      </w:r>
      <w:r>
        <w:rPr>
          <w:rFonts w:asciiTheme="minorHAnsi" w:hAnsiTheme="minorHAnsi"/>
          <w:color w:val="000000" w:themeColor="text1"/>
          <w:lang w:val="bg-BG"/>
        </w:rPr>
        <w:t>”.</w:t>
      </w:r>
      <w:r w:rsidRPr="007C5B4D">
        <w:rPr>
          <w:rFonts w:asciiTheme="minorHAnsi" w:hAnsiTheme="minorHAnsi"/>
          <w:color w:val="000000" w:themeColor="text1"/>
          <w:lang w:val="bg-BG"/>
        </w:rPr>
        <w:t xml:space="preserve"> </w:t>
      </w:r>
    </w:p>
    <w:p w:rsidR="00905909" w:rsidRPr="003E5199" w:rsidRDefault="00905909" w:rsidP="00905909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Cs w:val="24"/>
          <w:lang w:val="bg-BG"/>
        </w:rPr>
      </w:pPr>
    </w:p>
    <w:p w:rsidR="00905909" w:rsidRDefault="00905909" w:rsidP="00905909">
      <w:pPr>
        <w:ind w:firstLine="513"/>
        <w:jc w:val="both"/>
        <w:rPr>
          <w:rFonts w:ascii="Times New Roman" w:hAnsi="Times New Roman"/>
          <w:color w:val="000000"/>
          <w:szCs w:val="24"/>
          <w:lang w:val="bg-BG"/>
        </w:rPr>
      </w:pPr>
    </w:p>
    <w:p w:rsidR="00905909" w:rsidRDefault="00905909" w:rsidP="00905909">
      <w:pPr>
        <w:pStyle w:val="ListParagraph"/>
        <w:numPr>
          <w:ilvl w:val="1"/>
          <w:numId w:val="5"/>
        </w:numPr>
        <w:rPr>
          <w:rFonts w:asciiTheme="minorHAnsi" w:eastAsia="Times New Roman" w:hAnsiTheme="minorHAnsi"/>
          <w:b/>
          <w:bCs/>
          <w:color w:val="000000"/>
          <w:szCs w:val="24"/>
          <w:lang w:val="bg-BG"/>
        </w:rPr>
      </w:pPr>
      <w:r w:rsidRPr="003B32DD">
        <w:rPr>
          <w:rFonts w:asciiTheme="minorHAnsi" w:eastAsia="Times New Roman" w:hAnsiTheme="minorHAnsi"/>
          <w:b/>
          <w:bCs/>
          <w:color w:val="000000"/>
          <w:szCs w:val="24"/>
        </w:rPr>
        <w:t>Цветно Мултифункционално устройство А3 – 7 бр.</w:t>
      </w:r>
    </w:p>
    <w:p w:rsidR="00905909" w:rsidRPr="003B32DD" w:rsidRDefault="00905909" w:rsidP="00905909">
      <w:pPr>
        <w:pStyle w:val="ListParagraph"/>
        <w:ind w:left="1429"/>
        <w:rPr>
          <w:rFonts w:asciiTheme="minorHAnsi" w:eastAsia="Times New Roman" w:hAnsiTheme="minorHAnsi"/>
          <w:b/>
          <w:bCs/>
          <w:color w:val="000000"/>
          <w:szCs w:val="24"/>
          <w:lang w:val="bg-BG"/>
        </w:rPr>
      </w:pPr>
    </w:p>
    <w:p w:rsidR="00905909" w:rsidRPr="003B32DD" w:rsidRDefault="00905909" w:rsidP="00905909">
      <w:pPr>
        <w:jc w:val="both"/>
        <w:rPr>
          <w:rFonts w:asciiTheme="minorHAnsi" w:hAnsiTheme="minorHAnsi"/>
          <w:szCs w:val="24"/>
          <w:lang w:val="bg-BG"/>
        </w:rPr>
      </w:pPr>
      <w:r w:rsidRPr="003B32DD">
        <w:rPr>
          <w:rFonts w:asciiTheme="minorHAnsi" w:eastAsia="Times New Roman" w:hAnsiTheme="minorHAnsi"/>
          <w:bCs/>
          <w:color w:val="000000"/>
          <w:szCs w:val="24"/>
          <w:lang w:val="bg-BG"/>
        </w:rPr>
        <w:t>Марка и модел на оборудването, производител и технически характеристики ……………………………………………………..</w:t>
      </w:r>
      <w:r>
        <w:rPr>
          <w:rFonts w:asciiTheme="minorHAnsi" w:eastAsia="Times New Roman" w:hAnsiTheme="minorHAnsi"/>
          <w:bCs/>
          <w:color w:val="000000"/>
          <w:szCs w:val="24"/>
          <w:lang w:val="bg-BG"/>
        </w:rPr>
        <w:t>/посочва се от участника/</w:t>
      </w:r>
    </w:p>
    <w:p w:rsidR="00905909" w:rsidRPr="003B32DD" w:rsidRDefault="00905909" w:rsidP="00905909">
      <w:pPr>
        <w:rPr>
          <w:rFonts w:asciiTheme="minorHAnsi" w:hAnsiTheme="minorHAnsi"/>
          <w:b/>
          <w:szCs w:val="24"/>
          <w:lang w:val="bg-BG"/>
        </w:rPr>
      </w:pPr>
    </w:p>
    <w:tbl>
      <w:tblPr>
        <w:tblW w:w="8266" w:type="dxa"/>
        <w:tblInd w:w="250" w:type="dxa"/>
        <w:tblLook w:val="04A0"/>
      </w:tblPr>
      <w:tblGrid>
        <w:gridCol w:w="2513"/>
        <w:gridCol w:w="3578"/>
        <w:gridCol w:w="2175"/>
      </w:tblGrid>
      <w:tr w:rsidR="00905909" w:rsidRPr="00E36FDC" w:rsidTr="00D64988">
        <w:trPr>
          <w:trHeight w:val="30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909" w:rsidRPr="00E36FDC" w:rsidRDefault="00905909" w:rsidP="00D64988">
            <w:pPr>
              <w:ind w:firstLine="34"/>
              <w:rPr>
                <w:rFonts w:asciiTheme="minorHAnsi" w:eastAsia="Times New Roman" w:hAnsiTheme="minorHAnsi"/>
                <w:b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b/>
                <w:color w:val="000000"/>
                <w:szCs w:val="24"/>
              </w:rPr>
              <w:t>Параметър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b/>
                <w:bCs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b/>
                <w:bCs/>
                <w:color w:val="000000"/>
                <w:szCs w:val="24"/>
              </w:rPr>
              <w:t xml:space="preserve">Минимални изисквания 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val="bg-BG"/>
              </w:rPr>
            </w:pPr>
            <w:r w:rsidRPr="00E36FDC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val="bg-BG"/>
              </w:rPr>
              <w:t>П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val="bg-BG"/>
              </w:rPr>
              <w:t>редлагано</w:t>
            </w:r>
            <w:r w:rsidRPr="00E36FDC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val="bg-BG"/>
              </w:rPr>
              <w:t xml:space="preserve"> от участника </w:t>
            </w:r>
          </w:p>
        </w:tc>
      </w:tr>
      <w:tr w:rsidR="00905909" w:rsidRPr="00E36FDC" w:rsidTr="00D64988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Технология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Лазерен, цветен печат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Функции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Печат, Копиране, Сканиране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Скорост на печат А4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мин. 25 страници в минута ч/б и цветно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Скорост на печат А3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мин.15 страници в минута ч/б и цветно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Двустранен печат, копиране и сканиране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Да, автоматични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Разделителна способност при печат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Мин. 1200 x 1200 dpi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Поддържани емулации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PCL 5, PCL 6, Postscript 3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Процесор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мин. 1.2 GHz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Памет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Мин. 2 GB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Твърд диск 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Мин. 160 GB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63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Време за откопиране на първа страница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макс. 7 секунди за черно-бяло и 8 секунди за цветно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Директен печат от USB памет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Да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Капацитет за зареждане с хартия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Мин. 11</w:t>
            </w:r>
            <w:r>
              <w:rPr>
                <w:rFonts w:asciiTheme="minorHAnsi" w:eastAsia="Times New Roman" w:hAnsiTheme="minorHAnsi"/>
                <w:color w:val="000000"/>
                <w:szCs w:val="24"/>
                <w:lang w:val="bg-BG"/>
              </w:rPr>
              <w:t>4</w:t>
            </w: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0 листа от минимум  3 източника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Минимален поддържан размер на хартията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А6 (105х148мм) или по-малък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Максимален поддържан размер на хартията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SRA3(320х450мм) или по-голям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Поддържано тегло на хартията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>
              <w:rPr>
                <w:rFonts w:asciiTheme="minorHAnsi" w:eastAsia="Times New Roman" w:hAnsiTheme="minorHAnsi"/>
                <w:color w:val="000000"/>
                <w:szCs w:val="24"/>
                <w:lang w:val="bg-BG"/>
              </w:rPr>
              <w:t>6</w:t>
            </w: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0-</w:t>
            </w:r>
            <w:r>
              <w:rPr>
                <w:rFonts w:asciiTheme="minorHAnsi" w:eastAsia="Times New Roman" w:hAnsiTheme="minorHAnsi"/>
                <w:color w:val="000000"/>
                <w:szCs w:val="24"/>
                <w:lang w:val="bg-BG"/>
              </w:rPr>
              <w:t>25</w:t>
            </w: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0 гр./кв.м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Интерфейси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Ethernet 1000BaseT/100Base-TX/10Base, USB2.0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518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Автоматичен подавач за сканиране и копиране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Капацитет мин. 100 оригинала, 80г/м2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702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lastRenderedPageBreak/>
              <w:t>Скорост на сканиране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мин. 80 изображения в минута чернобяло и цветно при 300dpi, едностранно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63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Функции на скенера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Сканиране към е-мейл, ftp, Потребителска кутия, USB, мрежово TWAIN сканиране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Файлови формати при сканиране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JPEG, TIFF, PDF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63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Разделителна способност при сканиране и копиране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Мин. 600х600dpi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Допълнителни функции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Интеграция с активна директория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Дисплей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Цветен графичен дисплей реагиращ на докосване. Интеграция с предлагания софтуер за проактивно управление и отчетност на направените разходи за печат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Оторизация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Възможност за оторизация на потребител, чрез личен код и безконтактна карта, посредством четец за 125kHz безконтактни карти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763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Други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Постамент или входяща тава с колелца за самостоятелно позициониране на устройството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63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Консумативи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Включени консумативи за мин 26 000 копия/ запълване по </w:t>
            </w:r>
            <w:r w:rsidRPr="00E36FDC">
              <w:rPr>
                <w:rFonts w:asciiTheme="minorHAnsi" w:eastAsia="Times New Roman" w:hAnsiTheme="minorHAnsi"/>
                <w:szCs w:val="24"/>
              </w:rPr>
              <w:t>(ISO/IEC 19798)/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63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909" w:rsidRPr="00E36FDC" w:rsidRDefault="00905909" w:rsidP="00D64988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Гаранция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12 месеца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</w:tbl>
    <w:p w:rsidR="00905909" w:rsidRPr="00E36FDC" w:rsidRDefault="00905909" w:rsidP="00905909">
      <w:pPr>
        <w:tabs>
          <w:tab w:val="left" w:pos="4361"/>
        </w:tabs>
        <w:ind w:left="108" w:firstLine="601"/>
        <w:rPr>
          <w:rFonts w:asciiTheme="minorHAnsi" w:eastAsia="Times New Roman" w:hAnsiTheme="minorHAnsi"/>
          <w:color w:val="000000"/>
          <w:szCs w:val="24"/>
        </w:rPr>
      </w:pPr>
    </w:p>
    <w:p w:rsidR="00905909" w:rsidRPr="00E36FDC" w:rsidRDefault="00905909" w:rsidP="00905909">
      <w:pPr>
        <w:tabs>
          <w:tab w:val="left" w:pos="4361"/>
        </w:tabs>
        <w:ind w:left="108" w:firstLine="601"/>
        <w:rPr>
          <w:rFonts w:asciiTheme="minorHAnsi" w:eastAsia="Times New Roman" w:hAnsiTheme="minorHAnsi"/>
          <w:color w:val="000000"/>
          <w:szCs w:val="24"/>
        </w:rPr>
      </w:pPr>
    </w:p>
    <w:p w:rsidR="00905909" w:rsidRPr="006861F1" w:rsidRDefault="00905909" w:rsidP="00905909">
      <w:pPr>
        <w:pStyle w:val="ListParagraph"/>
        <w:numPr>
          <w:ilvl w:val="1"/>
          <w:numId w:val="5"/>
        </w:numPr>
        <w:tabs>
          <w:tab w:val="left" w:pos="4361"/>
        </w:tabs>
        <w:rPr>
          <w:rFonts w:asciiTheme="minorHAnsi" w:eastAsia="Times New Roman" w:hAnsiTheme="minorHAnsi"/>
          <w:b/>
          <w:color w:val="000000"/>
          <w:szCs w:val="24"/>
          <w:lang w:val="bg-BG"/>
        </w:rPr>
      </w:pPr>
      <w:r w:rsidRPr="006861F1">
        <w:rPr>
          <w:rFonts w:asciiTheme="minorHAnsi" w:eastAsia="Times New Roman" w:hAnsiTheme="minorHAnsi"/>
          <w:b/>
          <w:bCs/>
          <w:color w:val="000000"/>
          <w:szCs w:val="24"/>
        </w:rPr>
        <w:t>Черно-бяло мултифункционално устройство А3 – 18 бр.</w:t>
      </w:r>
      <w:r w:rsidRPr="006861F1">
        <w:rPr>
          <w:rFonts w:asciiTheme="minorHAnsi" w:eastAsia="Times New Roman" w:hAnsiTheme="minorHAnsi"/>
          <w:b/>
          <w:color w:val="000000"/>
          <w:szCs w:val="24"/>
        </w:rPr>
        <w:tab/>
      </w:r>
    </w:p>
    <w:p w:rsidR="00905909" w:rsidRDefault="00905909" w:rsidP="00905909">
      <w:pPr>
        <w:rPr>
          <w:rFonts w:asciiTheme="minorHAnsi" w:eastAsia="Times New Roman" w:hAnsiTheme="minorHAnsi"/>
          <w:bCs/>
          <w:color w:val="000000"/>
          <w:szCs w:val="24"/>
          <w:lang w:val="bg-BG"/>
        </w:rPr>
      </w:pPr>
    </w:p>
    <w:p w:rsidR="00905909" w:rsidRPr="006861F1" w:rsidRDefault="00905909" w:rsidP="00905909">
      <w:pPr>
        <w:jc w:val="both"/>
        <w:rPr>
          <w:rFonts w:asciiTheme="minorHAnsi" w:hAnsiTheme="minorHAnsi"/>
          <w:szCs w:val="24"/>
          <w:lang w:val="bg-BG"/>
        </w:rPr>
      </w:pPr>
      <w:r w:rsidRPr="006861F1">
        <w:rPr>
          <w:rFonts w:asciiTheme="minorHAnsi" w:eastAsia="Times New Roman" w:hAnsiTheme="minorHAnsi"/>
          <w:bCs/>
          <w:color w:val="000000"/>
          <w:szCs w:val="24"/>
          <w:lang w:val="bg-BG"/>
        </w:rPr>
        <w:t>Марка и модел на оборудването, производител и технически характеристики ……………………………………………………../посочва се от участника/</w:t>
      </w:r>
    </w:p>
    <w:p w:rsidR="00905909" w:rsidRDefault="00905909" w:rsidP="00905909">
      <w:pPr>
        <w:tabs>
          <w:tab w:val="left" w:pos="4361"/>
        </w:tabs>
        <w:jc w:val="both"/>
        <w:rPr>
          <w:rFonts w:asciiTheme="minorHAnsi" w:eastAsia="Times New Roman" w:hAnsiTheme="minorHAnsi"/>
          <w:b/>
          <w:color w:val="000000"/>
          <w:szCs w:val="24"/>
          <w:lang w:val="bg-BG"/>
        </w:rPr>
      </w:pPr>
    </w:p>
    <w:p w:rsidR="00905909" w:rsidRPr="006861F1" w:rsidRDefault="00905909" w:rsidP="00905909">
      <w:pPr>
        <w:tabs>
          <w:tab w:val="left" w:pos="4361"/>
        </w:tabs>
        <w:rPr>
          <w:rFonts w:asciiTheme="minorHAnsi" w:eastAsia="Times New Roman" w:hAnsiTheme="minorHAnsi"/>
          <w:b/>
          <w:color w:val="000000"/>
          <w:szCs w:val="24"/>
          <w:lang w:val="bg-BG"/>
        </w:rPr>
      </w:pPr>
    </w:p>
    <w:tbl>
      <w:tblPr>
        <w:tblW w:w="8266" w:type="dxa"/>
        <w:tblInd w:w="250" w:type="dxa"/>
        <w:tblLook w:val="04A0"/>
      </w:tblPr>
      <w:tblGrid>
        <w:gridCol w:w="2631"/>
        <w:gridCol w:w="3292"/>
        <w:gridCol w:w="2343"/>
      </w:tblGrid>
      <w:tr w:rsidR="00905909" w:rsidRPr="00E36FDC" w:rsidTr="00D64988">
        <w:trPr>
          <w:trHeight w:val="300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b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b/>
                <w:color w:val="000000"/>
                <w:szCs w:val="24"/>
              </w:rPr>
              <w:t>Параметър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b/>
                <w:bCs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b/>
                <w:bCs/>
                <w:color w:val="000000"/>
                <w:szCs w:val="24"/>
              </w:rPr>
              <w:t xml:space="preserve">Минимални изисквания 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BA5000" w:rsidRDefault="00905909" w:rsidP="00D64988">
            <w:pPr>
              <w:ind w:left="34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val="bg-BG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val="bg-BG"/>
              </w:rPr>
              <w:t xml:space="preserve">Предлагано от участника </w:t>
            </w:r>
          </w:p>
        </w:tc>
      </w:tr>
      <w:tr w:rsidR="00905909" w:rsidRPr="00E36FDC" w:rsidTr="00D64988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Технология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Лазерен, монохромен печат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Функции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Печат, Копиране, Сканиране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Скорост на печат А4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мин. 30 страници в минута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Скорост на печат А3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мин.15 страници в минута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lastRenderedPageBreak/>
              <w:t>Двустранен печат, копиране и сканиране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Да, автоматични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Разделителна способност при печат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Мин. 1200 x 1200 dpi 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Поддържани емулации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PCL 5, PCL 6, XPS, Postscript 3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Процесор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мин. 1.2 GHz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Памет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Мин. 2 GB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Твърд диск 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Мин. 160 GB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630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Време за откопиране на първа страница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макс. 6 секунди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Директен печат от USB памет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Да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Капацитет за зареждане с хартия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Мин. 1150 листа от минимум  3 източника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630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Минимален поддържан размер на хартията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А6 (105х148мм) или по-малък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630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Максимален поддържан размер на хартията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SRA3(320х450мм) или по-голям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Поддържано тегло на хартията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60-250 гр./кв.м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Интерфейси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Ethernet 1000BaseT/100Base-TX/10Base, USB2.0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52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Автоматичен подавач за сканиране и копиране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Капацитет мин. 100 оригинала, 80г/м2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629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Скорост на сканиране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мин. 80 изображения в минута чернобяло и цветно, едностранно, при 300dpi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630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Функции на скенера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Сканиране към е-мейл, ftp, Потребителска кутия, USB, мрежово TWAIN сканиране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Файлови формати при сканиране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JPEG, TIFF, PDF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630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Разделителна способност при сканиране и копиране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Мин. 600х600dpi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Многократно копиране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1-999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Допълнителни функции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Интеграция с активна директория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Дисплей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Цветен графичен дисплей реагиращ на докосване. Интеграция с предлагания софтуер за проактивно управление и отчетност на </w:t>
            </w: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lastRenderedPageBreak/>
              <w:t>направените разходи за печат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315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lastRenderedPageBreak/>
              <w:t>Оторизация и картов четец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Възможност за оторизация на потребител, чрез личен код и безконтактна карта, посредством четец за 125kHz безконтактни карти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555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Други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Постамент или входяща тава с колелца за самостоятелно позициониране на устройството 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630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Консумативи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Включени консумативи за мин 45 000 копия/ запълване по </w:t>
            </w:r>
            <w:r w:rsidRPr="00E36FDC">
              <w:rPr>
                <w:rFonts w:asciiTheme="minorHAnsi" w:eastAsia="Times New Roman" w:hAnsiTheme="minorHAnsi"/>
                <w:szCs w:val="24"/>
              </w:rPr>
              <w:t>(ISO/IEC 19798)/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09" w:rsidRPr="00E36FDC" w:rsidRDefault="00905909" w:rsidP="00D64988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905909" w:rsidRPr="00E36FDC" w:rsidTr="00D64988">
        <w:trPr>
          <w:trHeight w:val="467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Гаранция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09" w:rsidRPr="00E36FDC" w:rsidRDefault="00905909" w:rsidP="00D64988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  <w:tab w:val="left" w:pos="720"/>
              </w:tabs>
              <w:spacing w:before="240" w:line="276" w:lineRule="auto"/>
              <w:jc w:val="both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месеца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09" w:rsidRPr="009C3BAF" w:rsidRDefault="00905909" w:rsidP="00D64988">
            <w:pPr>
              <w:tabs>
                <w:tab w:val="left" w:pos="180"/>
                <w:tab w:val="left" w:pos="720"/>
              </w:tabs>
              <w:spacing w:before="240" w:line="276" w:lineRule="auto"/>
              <w:ind w:left="180"/>
              <w:jc w:val="both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</w:tbl>
    <w:p w:rsidR="00905909" w:rsidRPr="00E36FDC" w:rsidRDefault="00905909" w:rsidP="00905909">
      <w:pPr>
        <w:pStyle w:val="a"/>
        <w:spacing w:line="240" w:lineRule="auto"/>
        <w:ind w:left="0"/>
        <w:jc w:val="both"/>
        <w:rPr>
          <w:rFonts w:asciiTheme="minorHAnsi" w:hAnsiTheme="minorHAnsi"/>
          <w:color w:val="000000"/>
          <w:sz w:val="24"/>
          <w:szCs w:val="24"/>
          <w:lang w:val="bg-BG"/>
        </w:rPr>
      </w:pPr>
    </w:p>
    <w:p w:rsidR="00905909" w:rsidRDefault="00905909" w:rsidP="00905909">
      <w:pPr>
        <w:ind w:firstLine="513"/>
        <w:jc w:val="both"/>
        <w:rPr>
          <w:rFonts w:ascii="Times New Roman" w:hAnsi="Times New Roman"/>
          <w:color w:val="000000"/>
          <w:szCs w:val="24"/>
          <w:lang w:val="bg-BG"/>
        </w:rPr>
      </w:pPr>
    </w:p>
    <w:p w:rsidR="00905909" w:rsidRDefault="00905909" w:rsidP="00905909">
      <w:pPr>
        <w:ind w:firstLine="708"/>
        <w:jc w:val="both"/>
        <w:rPr>
          <w:rFonts w:asciiTheme="minorHAnsi" w:eastAsia="Batang" w:hAnsiTheme="minorHAnsi"/>
          <w:color w:val="000000"/>
          <w:szCs w:val="24"/>
          <w:lang w:val="bg-BG"/>
        </w:rPr>
      </w:pPr>
      <w:r w:rsidRPr="00D20B6E">
        <w:rPr>
          <w:rFonts w:asciiTheme="minorHAnsi" w:eastAsia="Batang" w:hAnsiTheme="minorHAnsi"/>
          <w:color w:val="000000"/>
          <w:szCs w:val="24"/>
        </w:rPr>
        <w:t>В графата „П</w:t>
      </w:r>
      <w:r>
        <w:rPr>
          <w:rFonts w:asciiTheme="minorHAnsi" w:eastAsia="Batang" w:hAnsiTheme="minorHAnsi"/>
          <w:color w:val="000000"/>
          <w:szCs w:val="24"/>
          <w:lang w:val="bg-BG"/>
        </w:rPr>
        <w:t>редлагано</w:t>
      </w:r>
      <w:r w:rsidRPr="00D20B6E">
        <w:rPr>
          <w:rFonts w:asciiTheme="minorHAnsi" w:eastAsia="Batang" w:hAnsiTheme="minorHAnsi"/>
          <w:color w:val="000000"/>
          <w:szCs w:val="24"/>
        </w:rPr>
        <w:t xml:space="preserve"> от участника“ участник</w:t>
      </w:r>
      <w:r>
        <w:rPr>
          <w:rFonts w:asciiTheme="minorHAnsi" w:eastAsia="Batang" w:hAnsiTheme="minorHAnsi"/>
          <w:color w:val="000000"/>
          <w:szCs w:val="24"/>
          <w:lang w:val="bg-BG"/>
        </w:rPr>
        <w:t>ът</w:t>
      </w:r>
      <w:r w:rsidRPr="00D20B6E">
        <w:rPr>
          <w:rFonts w:asciiTheme="minorHAnsi" w:eastAsia="Batang" w:hAnsiTheme="minorHAnsi"/>
          <w:color w:val="000000"/>
          <w:szCs w:val="24"/>
        </w:rPr>
        <w:t xml:space="preserve"> отбелязва </w:t>
      </w:r>
      <w:r>
        <w:rPr>
          <w:rFonts w:asciiTheme="minorHAnsi" w:eastAsia="Batang" w:hAnsiTheme="minorHAnsi"/>
          <w:color w:val="000000"/>
          <w:szCs w:val="24"/>
          <w:lang w:val="bg-BG"/>
        </w:rPr>
        <w:t>техническите характеристики</w:t>
      </w:r>
      <w:r w:rsidRPr="00D20B6E">
        <w:rPr>
          <w:rFonts w:asciiTheme="minorHAnsi" w:eastAsia="Batang" w:hAnsiTheme="minorHAnsi"/>
          <w:color w:val="000000"/>
          <w:szCs w:val="24"/>
        </w:rPr>
        <w:t xml:space="preserve"> на предлаган</w:t>
      </w:r>
      <w:r>
        <w:rPr>
          <w:rFonts w:asciiTheme="minorHAnsi" w:eastAsia="Batang" w:hAnsiTheme="minorHAnsi"/>
          <w:color w:val="000000"/>
          <w:szCs w:val="24"/>
          <w:lang w:val="bg-BG"/>
        </w:rPr>
        <w:t>ото</w:t>
      </w:r>
      <w:r w:rsidRPr="00D20B6E">
        <w:rPr>
          <w:rFonts w:asciiTheme="minorHAnsi" w:eastAsia="Batang" w:hAnsiTheme="minorHAnsi"/>
          <w:color w:val="000000"/>
          <w:szCs w:val="24"/>
        </w:rPr>
        <w:t xml:space="preserve"> от него </w:t>
      </w:r>
      <w:r>
        <w:rPr>
          <w:rFonts w:asciiTheme="minorHAnsi" w:eastAsia="Batang" w:hAnsiTheme="minorHAnsi"/>
          <w:color w:val="000000"/>
          <w:szCs w:val="24"/>
          <w:lang w:val="bg-BG"/>
        </w:rPr>
        <w:t>оборудване</w:t>
      </w:r>
      <w:r w:rsidRPr="00D20B6E">
        <w:rPr>
          <w:rFonts w:asciiTheme="minorHAnsi" w:eastAsia="Batang" w:hAnsiTheme="minorHAnsi"/>
          <w:color w:val="000000"/>
          <w:szCs w:val="24"/>
        </w:rPr>
        <w:t>.</w:t>
      </w:r>
    </w:p>
    <w:p w:rsidR="00905909" w:rsidRDefault="00905909" w:rsidP="00905909">
      <w:pPr>
        <w:ind w:firstLine="708"/>
        <w:jc w:val="both"/>
        <w:rPr>
          <w:rFonts w:asciiTheme="minorHAnsi" w:eastAsia="Batang" w:hAnsiTheme="minorHAnsi"/>
          <w:color w:val="000000"/>
          <w:szCs w:val="24"/>
          <w:lang w:val="bg-BG"/>
        </w:rPr>
      </w:pPr>
    </w:p>
    <w:p w:rsidR="00905909" w:rsidRPr="00420652" w:rsidRDefault="00905909" w:rsidP="00905909">
      <w:pPr>
        <w:ind w:firstLine="708"/>
        <w:jc w:val="both"/>
        <w:rPr>
          <w:rFonts w:asciiTheme="minorHAnsi" w:eastAsia="Batang" w:hAnsiTheme="minorHAnsi"/>
          <w:color w:val="000000"/>
          <w:szCs w:val="24"/>
          <w:lang w:val="bg-BG"/>
        </w:rPr>
      </w:pPr>
      <w:r>
        <w:rPr>
          <w:rFonts w:asciiTheme="minorHAnsi" w:eastAsia="Batang" w:hAnsiTheme="minorHAnsi"/>
          <w:color w:val="000000"/>
          <w:szCs w:val="24"/>
          <w:lang w:val="bg-BG"/>
        </w:rPr>
        <w:t>Връзка към публичен международен сайт на производителя: …………………………………………………………………………………………./посочва се от участника/</w:t>
      </w:r>
    </w:p>
    <w:p w:rsidR="00905909" w:rsidRDefault="00905909" w:rsidP="00905909">
      <w:pPr>
        <w:ind w:firstLine="708"/>
        <w:jc w:val="both"/>
        <w:rPr>
          <w:rFonts w:asciiTheme="minorHAnsi" w:eastAsia="Batang" w:hAnsiTheme="minorHAnsi"/>
          <w:color w:val="000000"/>
          <w:szCs w:val="24"/>
          <w:lang w:val="bg-BG"/>
        </w:rPr>
      </w:pPr>
    </w:p>
    <w:p w:rsidR="00905909" w:rsidRPr="00157E77" w:rsidRDefault="00905909" w:rsidP="00905909">
      <w:pPr>
        <w:pStyle w:val="a"/>
        <w:spacing w:line="240" w:lineRule="auto"/>
        <w:ind w:left="360"/>
        <w:jc w:val="both"/>
        <w:rPr>
          <w:rFonts w:asciiTheme="minorHAnsi" w:hAnsiTheme="minorHAnsi"/>
          <w:b/>
          <w:color w:val="000000"/>
          <w:sz w:val="24"/>
          <w:szCs w:val="24"/>
          <w:lang w:val="bg-BG"/>
        </w:rPr>
      </w:pPr>
      <w:r>
        <w:rPr>
          <w:rFonts w:asciiTheme="minorHAnsi" w:hAnsiTheme="minorHAnsi"/>
          <w:b/>
          <w:color w:val="000000"/>
          <w:sz w:val="24"/>
          <w:szCs w:val="24"/>
          <w:lang w:val="ru-RU"/>
        </w:rPr>
        <w:t xml:space="preserve">1.3. </w:t>
      </w:r>
      <w:r w:rsidRPr="00157E77">
        <w:rPr>
          <w:rFonts w:asciiTheme="minorHAnsi" w:hAnsiTheme="minorHAnsi"/>
          <w:b/>
          <w:color w:val="000000"/>
          <w:sz w:val="24"/>
          <w:szCs w:val="24"/>
          <w:lang w:val="ru-RU"/>
        </w:rPr>
        <w:t>Софтуерно решение за проактивно управление и отчетност на направените разходи за печат:</w:t>
      </w:r>
    </w:p>
    <w:p w:rsidR="00905909" w:rsidRPr="00157E77" w:rsidRDefault="00905909" w:rsidP="00905909">
      <w:pPr>
        <w:pStyle w:val="a"/>
        <w:spacing w:line="240" w:lineRule="auto"/>
        <w:ind w:left="0"/>
        <w:jc w:val="both"/>
        <w:rPr>
          <w:rFonts w:asciiTheme="minorHAnsi" w:hAnsiTheme="minorHAnsi"/>
          <w:color w:val="000000"/>
          <w:sz w:val="24"/>
          <w:szCs w:val="24"/>
          <w:lang w:val="bg-BG"/>
        </w:rPr>
      </w:pPr>
    </w:p>
    <w:p w:rsidR="00905909" w:rsidRPr="00157E77" w:rsidRDefault="00905909" w:rsidP="00905909">
      <w:pPr>
        <w:pStyle w:val="a"/>
        <w:spacing w:line="240" w:lineRule="auto"/>
        <w:ind w:left="0" w:firstLine="360"/>
        <w:jc w:val="both"/>
        <w:rPr>
          <w:rFonts w:asciiTheme="minorHAnsi" w:hAnsiTheme="minorHAnsi"/>
          <w:color w:val="000000" w:themeColor="text1"/>
          <w:sz w:val="24"/>
          <w:szCs w:val="24"/>
          <w:lang w:val="bg-BG"/>
        </w:rPr>
      </w:pPr>
      <w:r w:rsidRPr="00157E77">
        <w:rPr>
          <w:rFonts w:asciiTheme="minorHAnsi" w:hAnsiTheme="minorHAnsi"/>
          <w:color w:val="000000" w:themeColor="text1"/>
          <w:sz w:val="24"/>
          <w:szCs w:val="24"/>
          <w:lang w:val="bg-BG"/>
        </w:rPr>
        <w:t>Софтуерното решение</w:t>
      </w:r>
      <w:r>
        <w:rPr>
          <w:rFonts w:asciiTheme="minorHAnsi" w:hAnsiTheme="minorHAnsi"/>
          <w:color w:val="000000" w:themeColor="text1"/>
          <w:sz w:val="24"/>
          <w:szCs w:val="24"/>
          <w:lang w:val="bg-BG"/>
        </w:rPr>
        <w:t xml:space="preserve"> ще</w:t>
      </w:r>
      <w:r w:rsidRPr="00157E77">
        <w:rPr>
          <w:rFonts w:asciiTheme="minorHAnsi" w:hAnsiTheme="minorHAnsi"/>
          <w:color w:val="000000" w:themeColor="text1"/>
          <w:sz w:val="24"/>
          <w:szCs w:val="24"/>
          <w:lang w:val="bg-BG"/>
        </w:rPr>
        <w:t xml:space="preserve"> бъде инсталирано на сървър на Възложителя и до него няма</w:t>
      </w:r>
      <w:r>
        <w:rPr>
          <w:rFonts w:asciiTheme="minorHAnsi" w:hAnsiTheme="minorHAnsi"/>
          <w:color w:val="000000" w:themeColor="text1"/>
          <w:sz w:val="24"/>
          <w:szCs w:val="24"/>
          <w:lang w:val="bg-BG"/>
        </w:rPr>
        <w:t xml:space="preserve"> да има</w:t>
      </w:r>
      <w:r w:rsidRPr="00157E77">
        <w:rPr>
          <w:rFonts w:asciiTheme="minorHAnsi" w:hAnsiTheme="minorHAnsi"/>
          <w:color w:val="000000" w:themeColor="text1"/>
          <w:sz w:val="24"/>
          <w:szCs w:val="24"/>
          <w:lang w:val="bg-BG"/>
        </w:rPr>
        <w:t xml:space="preserve"> достъп извън мрежата на Възложителя. Решението </w:t>
      </w:r>
      <w:r>
        <w:rPr>
          <w:rFonts w:asciiTheme="minorHAnsi" w:hAnsiTheme="minorHAnsi"/>
          <w:color w:val="000000" w:themeColor="text1"/>
          <w:sz w:val="24"/>
          <w:szCs w:val="24"/>
          <w:lang w:val="bg-BG"/>
        </w:rPr>
        <w:t>няма да о</w:t>
      </w:r>
      <w:r w:rsidRPr="00157E77">
        <w:rPr>
          <w:rFonts w:asciiTheme="minorHAnsi" w:hAnsiTheme="minorHAnsi"/>
          <w:color w:val="000000" w:themeColor="text1"/>
          <w:sz w:val="24"/>
          <w:szCs w:val="24"/>
          <w:lang w:val="bg-BG"/>
        </w:rPr>
        <w:t xml:space="preserve">граничава броя потребители, които ще го ползват и </w:t>
      </w:r>
      <w:r>
        <w:rPr>
          <w:rFonts w:asciiTheme="minorHAnsi" w:hAnsiTheme="minorHAnsi"/>
          <w:color w:val="000000" w:themeColor="text1"/>
          <w:sz w:val="24"/>
          <w:szCs w:val="24"/>
          <w:lang w:val="bg-BG"/>
        </w:rPr>
        <w:t>ще</w:t>
      </w:r>
      <w:r w:rsidRPr="00157E77">
        <w:rPr>
          <w:rFonts w:asciiTheme="minorHAnsi" w:hAnsiTheme="minorHAnsi"/>
          <w:color w:val="000000" w:themeColor="text1"/>
          <w:sz w:val="24"/>
          <w:szCs w:val="24"/>
          <w:lang w:val="bg-BG"/>
        </w:rPr>
        <w:t xml:space="preserve"> се прилага за всички МФУ А3, описани в т.1.</w:t>
      </w:r>
    </w:p>
    <w:p w:rsidR="00905909" w:rsidRPr="00157E77" w:rsidRDefault="00905909" w:rsidP="00905909">
      <w:pPr>
        <w:pStyle w:val="a"/>
        <w:spacing w:line="240" w:lineRule="auto"/>
        <w:ind w:left="0"/>
        <w:jc w:val="both"/>
        <w:rPr>
          <w:rFonts w:asciiTheme="minorHAnsi" w:hAnsiTheme="minorHAnsi"/>
          <w:color w:val="000000" w:themeColor="text1"/>
          <w:sz w:val="24"/>
          <w:szCs w:val="24"/>
          <w:lang w:val="bg-BG"/>
        </w:rPr>
      </w:pPr>
    </w:p>
    <w:p w:rsidR="00905909" w:rsidRPr="00157E77" w:rsidRDefault="00905909" w:rsidP="00905909">
      <w:pPr>
        <w:pStyle w:val="a"/>
        <w:spacing w:line="240" w:lineRule="auto"/>
        <w:ind w:left="708" w:firstLine="131"/>
        <w:jc w:val="both"/>
        <w:rPr>
          <w:rFonts w:asciiTheme="minorHAnsi" w:hAnsiTheme="minorHAnsi"/>
          <w:vanish/>
          <w:color w:val="FFFFFF" w:themeColor="background1"/>
          <w:sz w:val="24"/>
          <w:szCs w:val="24"/>
          <w:lang w:val="ru-RU"/>
        </w:rPr>
      </w:pPr>
      <w:r w:rsidRPr="00157E77">
        <w:rPr>
          <w:rFonts w:asciiTheme="minorHAnsi" w:hAnsiTheme="minorHAnsi"/>
          <w:b/>
          <w:color w:val="000000"/>
          <w:sz w:val="24"/>
          <w:szCs w:val="24"/>
          <w:lang w:val="ru-RU"/>
        </w:rPr>
        <w:t xml:space="preserve">Софтуерно решение </w:t>
      </w:r>
      <w:r>
        <w:rPr>
          <w:rFonts w:asciiTheme="minorHAnsi" w:hAnsiTheme="minorHAnsi"/>
          <w:b/>
          <w:color w:val="000000"/>
          <w:sz w:val="24"/>
          <w:szCs w:val="24"/>
          <w:lang w:val="ru-RU"/>
        </w:rPr>
        <w:t>ще</w:t>
      </w:r>
      <w:r w:rsidRPr="00157E77">
        <w:rPr>
          <w:rFonts w:asciiTheme="minorHAnsi" w:hAnsiTheme="minorHAnsi"/>
          <w:b/>
          <w:color w:val="000000"/>
          <w:sz w:val="24"/>
          <w:szCs w:val="24"/>
          <w:lang w:val="ru-RU"/>
        </w:rPr>
        <w:t xml:space="preserve"> има следните функционалности:</w:t>
      </w:r>
    </w:p>
    <w:p w:rsidR="00905909" w:rsidRPr="00157E77" w:rsidRDefault="00905909" w:rsidP="00905909">
      <w:pPr>
        <w:pStyle w:val="a"/>
        <w:spacing w:line="240" w:lineRule="auto"/>
        <w:ind w:left="1440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b/>
          <w:color w:val="000000"/>
          <w:sz w:val="24"/>
          <w:szCs w:val="24"/>
          <w:lang w:val="ru-RU"/>
        </w:rPr>
        <w:t>1.3.1.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Отчетност на разходите </w:t>
      </w: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и обемите 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>за печат – копиране, принтиране, сканиране:</w:t>
      </w:r>
    </w:p>
    <w:p w:rsidR="00905909" w:rsidRPr="00157E77" w:rsidRDefault="00905909" w:rsidP="00905909">
      <w:pPr>
        <w:pStyle w:val="a"/>
        <w:spacing w:line="240" w:lineRule="auto"/>
        <w:ind w:left="2160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>1.3.1.1.Разпределение на генерираните обеми печат и разход за тях по служителите на Възложителя;</w:t>
      </w:r>
    </w:p>
    <w:p w:rsidR="00905909" w:rsidRPr="00157E77" w:rsidRDefault="00905909" w:rsidP="00905909">
      <w:pPr>
        <w:pStyle w:val="a"/>
        <w:spacing w:line="240" w:lineRule="auto"/>
        <w:ind w:left="2160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>1.3.1.2. Разпределение на печата и разходите по звена и служби;</w:t>
      </w:r>
    </w:p>
    <w:p w:rsidR="00905909" w:rsidRPr="00157E77" w:rsidRDefault="00905909" w:rsidP="00905909">
      <w:pPr>
        <w:pStyle w:val="a"/>
        <w:spacing w:line="240" w:lineRule="auto"/>
        <w:ind w:left="2160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>1.3.1.3. Разпределение на печата и разходите по проекти.</w:t>
      </w:r>
    </w:p>
    <w:p w:rsidR="00905909" w:rsidRPr="00157E77" w:rsidRDefault="00905909" w:rsidP="00905909">
      <w:pPr>
        <w:pStyle w:val="a"/>
        <w:spacing w:line="240" w:lineRule="auto"/>
        <w:ind w:left="1416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b/>
          <w:color w:val="000000"/>
          <w:sz w:val="24"/>
          <w:szCs w:val="24"/>
          <w:lang w:val="ru-RU"/>
        </w:rPr>
        <w:t>1.3.2.</w:t>
      </w: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 Дефиниране и последващо модифициране на политики за печат:</w:t>
      </w:r>
    </w:p>
    <w:p w:rsidR="00905909" w:rsidRPr="00157E77" w:rsidRDefault="00905909" w:rsidP="00905909">
      <w:pPr>
        <w:pStyle w:val="a"/>
        <w:spacing w:line="240" w:lineRule="auto"/>
        <w:ind w:left="2160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1.3.2.1. Всички заявки </w:t>
      </w:r>
      <w:r>
        <w:rPr>
          <w:rFonts w:asciiTheme="minorHAnsi" w:hAnsiTheme="minorHAnsi"/>
          <w:color w:val="000000"/>
          <w:sz w:val="24"/>
          <w:szCs w:val="24"/>
          <w:lang w:val="ru-RU"/>
        </w:rPr>
        <w:t>ще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бъдат принтирани чрез </w:t>
      </w:r>
      <w:r w:rsidRPr="00157E77">
        <w:rPr>
          <w:rFonts w:asciiTheme="minorHAnsi" w:hAnsiTheme="minorHAnsi"/>
          <w:color w:val="000000"/>
          <w:sz w:val="24"/>
          <w:szCs w:val="24"/>
        </w:rPr>
        <w:t>secure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</w:t>
      </w:r>
      <w:r w:rsidRPr="00157E77">
        <w:rPr>
          <w:rFonts w:asciiTheme="minorHAnsi" w:hAnsiTheme="minorHAnsi"/>
          <w:color w:val="000000"/>
          <w:sz w:val="24"/>
          <w:szCs w:val="24"/>
        </w:rPr>
        <w:t>print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, като получаването на заявките на желаното устройство </w:t>
      </w:r>
      <w:r>
        <w:rPr>
          <w:rFonts w:asciiTheme="minorHAnsi" w:hAnsiTheme="minorHAnsi"/>
          <w:color w:val="000000"/>
          <w:sz w:val="24"/>
          <w:szCs w:val="24"/>
          <w:lang w:val="ru-RU"/>
        </w:rPr>
        <w:t>ще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се осъществява</w:t>
      </w:r>
      <w:r>
        <w:rPr>
          <w:rFonts w:asciiTheme="minorHAnsi" w:hAnsiTheme="minorHAnsi"/>
          <w:color w:val="000000"/>
          <w:sz w:val="24"/>
          <w:szCs w:val="24"/>
          <w:lang w:val="ru-RU"/>
        </w:rPr>
        <w:t>,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когато служителят се 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lastRenderedPageBreak/>
        <w:t>идентифицира чрез лич</w:t>
      </w: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ния си 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>код</w:t>
      </w:r>
      <w:r w:rsidRPr="00157E7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или личната си безконтактна карта (и двете опции </w:t>
      </w:r>
      <w:r>
        <w:rPr>
          <w:rFonts w:asciiTheme="minorHAnsi" w:hAnsiTheme="minorHAnsi"/>
          <w:color w:val="000000"/>
          <w:sz w:val="24"/>
          <w:szCs w:val="24"/>
          <w:lang w:val="bg-BG"/>
        </w:rPr>
        <w:t>ще</w:t>
      </w: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  бъдат налични)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>;</w:t>
      </w:r>
    </w:p>
    <w:p w:rsidR="00905909" w:rsidRPr="00157E77" w:rsidRDefault="00905909" w:rsidP="00905909">
      <w:pPr>
        <w:pStyle w:val="a"/>
        <w:spacing w:line="240" w:lineRule="auto"/>
        <w:ind w:left="2160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1.3.2.2. Политиките за печат </w:t>
      </w:r>
      <w:r>
        <w:rPr>
          <w:rFonts w:asciiTheme="minorHAnsi" w:hAnsiTheme="minorHAnsi"/>
          <w:color w:val="000000"/>
          <w:sz w:val="24"/>
          <w:szCs w:val="24"/>
          <w:lang w:val="ru-RU"/>
        </w:rPr>
        <w:t>ще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могат да се задават, както на ниво потребител, така и на ниво функция (напр. началник отдел) и отдел;</w:t>
      </w:r>
    </w:p>
    <w:p w:rsidR="00905909" w:rsidRPr="00157E77" w:rsidRDefault="00905909" w:rsidP="00905909">
      <w:pPr>
        <w:pStyle w:val="a"/>
        <w:spacing w:line="240" w:lineRule="auto"/>
        <w:ind w:left="2124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1.3.2.3. Политиките за печат, които </w:t>
      </w:r>
      <w:r>
        <w:rPr>
          <w:rFonts w:asciiTheme="minorHAnsi" w:hAnsiTheme="minorHAnsi"/>
          <w:color w:val="000000"/>
          <w:sz w:val="24"/>
          <w:szCs w:val="24"/>
          <w:lang w:val="ru-RU"/>
        </w:rPr>
        <w:t>ще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могат да бъдат задавани </w:t>
      </w:r>
      <w:r>
        <w:rPr>
          <w:rFonts w:asciiTheme="minorHAnsi" w:hAnsiTheme="minorHAnsi"/>
          <w:color w:val="000000"/>
          <w:sz w:val="24"/>
          <w:szCs w:val="24"/>
          <w:lang w:val="ru-RU"/>
        </w:rPr>
        <w:t>ще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са минимум:</w:t>
      </w:r>
    </w:p>
    <w:p w:rsidR="00905909" w:rsidRPr="00157E77" w:rsidRDefault="00905909" w:rsidP="00905909">
      <w:pPr>
        <w:pStyle w:val="a"/>
        <w:numPr>
          <w:ilvl w:val="2"/>
          <w:numId w:val="4"/>
        </w:numPr>
        <w:spacing w:line="240" w:lineRule="auto"/>
        <w:ind w:left="2552"/>
        <w:jc w:val="both"/>
        <w:rPr>
          <w:rFonts w:asciiTheme="minorHAnsi" w:hAnsiTheme="minorHAnsi"/>
          <w:color w:val="000000"/>
          <w:sz w:val="24"/>
          <w:szCs w:val="24"/>
          <w:lang w:val="bg-BG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>Задължителен двустранен печат;</w:t>
      </w:r>
    </w:p>
    <w:p w:rsidR="00905909" w:rsidRPr="00157E77" w:rsidRDefault="00905909" w:rsidP="00905909">
      <w:pPr>
        <w:pStyle w:val="a"/>
        <w:numPr>
          <w:ilvl w:val="2"/>
          <w:numId w:val="4"/>
        </w:numPr>
        <w:spacing w:line="240" w:lineRule="auto"/>
        <w:ind w:left="2552"/>
        <w:jc w:val="both"/>
        <w:rPr>
          <w:rFonts w:asciiTheme="minorHAnsi" w:hAnsiTheme="minorHAnsi"/>
          <w:color w:val="000000"/>
          <w:sz w:val="24"/>
          <w:szCs w:val="24"/>
          <w:lang w:val="bg-BG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>Задължителен черно-бял печат;</w:t>
      </w:r>
    </w:p>
    <w:p w:rsidR="00905909" w:rsidRPr="00157E77" w:rsidRDefault="00905909" w:rsidP="00905909">
      <w:pPr>
        <w:pStyle w:val="a"/>
        <w:numPr>
          <w:ilvl w:val="2"/>
          <w:numId w:val="4"/>
        </w:numPr>
        <w:spacing w:line="240" w:lineRule="auto"/>
        <w:ind w:left="2552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Забрана за печат по потребители  на определени типове файлове – напр. </w:t>
      </w:r>
      <w:r w:rsidRPr="00157E77">
        <w:rPr>
          <w:rFonts w:asciiTheme="minorHAnsi" w:hAnsiTheme="minorHAnsi"/>
          <w:color w:val="000000"/>
          <w:sz w:val="24"/>
          <w:szCs w:val="24"/>
        </w:rPr>
        <w:t>jpg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</w:t>
      </w: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>или .</w:t>
      </w:r>
      <w:r w:rsidRPr="00157E77">
        <w:rPr>
          <w:rFonts w:asciiTheme="minorHAnsi" w:hAnsiTheme="minorHAnsi"/>
          <w:color w:val="000000"/>
          <w:sz w:val="24"/>
          <w:szCs w:val="24"/>
        </w:rPr>
        <w:t>html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>;</w:t>
      </w:r>
    </w:p>
    <w:p w:rsidR="00905909" w:rsidRPr="00157E77" w:rsidRDefault="00905909" w:rsidP="00905909">
      <w:pPr>
        <w:pStyle w:val="a"/>
        <w:numPr>
          <w:ilvl w:val="2"/>
          <w:numId w:val="4"/>
        </w:numPr>
        <w:spacing w:line="240" w:lineRule="auto"/>
        <w:ind w:left="2552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>Забрана за печат по ключова дума в името на файла</w:t>
      </w:r>
    </w:p>
    <w:p w:rsidR="00905909" w:rsidRPr="00157E77" w:rsidRDefault="00905909" w:rsidP="00905909">
      <w:pPr>
        <w:pStyle w:val="a"/>
        <w:spacing w:line="240" w:lineRule="auto"/>
        <w:ind w:left="2124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>1.3.2.4. Задаване на предварителен лимит за месечен разход за печат на ниво потребител;</w:t>
      </w:r>
    </w:p>
    <w:p w:rsidR="00905909" w:rsidRPr="00157E77" w:rsidRDefault="00905909" w:rsidP="00905909">
      <w:pPr>
        <w:pStyle w:val="a"/>
        <w:spacing w:line="240" w:lineRule="auto"/>
        <w:ind w:left="2124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1.3.2.5. </w:t>
      </w: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>Политиките за сканиране,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които да могат да бъдат задавани </w:t>
      </w:r>
      <w:r>
        <w:rPr>
          <w:rFonts w:asciiTheme="minorHAnsi" w:hAnsiTheme="minorHAnsi"/>
          <w:color w:val="000000"/>
          <w:sz w:val="24"/>
          <w:szCs w:val="24"/>
          <w:lang w:val="ru-RU"/>
        </w:rPr>
        <w:t>ще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са минимум:</w:t>
      </w:r>
    </w:p>
    <w:p w:rsidR="00905909" w:rsidRPr="00157E77" w:rsidRDefault="00905909" w:rsidP="00905909">
      <w:pPr>
        <w:pStyle w:val="a"/>
        <w:spacing w:line="240" w:lineRule="auto"/>
        <w:ind w:left="1428" w:firstLine="840"/>
        <w:jc w:val="both"/>
        <w:rPr>
          <w:rFonts w:asciiTheme="minorHAnsi" w:hAnsiTheme="minorHAnsi"/>
          <w:color w:val="000000"/>
          <w:sz w:val="24"/>
          <w:szCs w:val="24"/>
          <w:lang w:val="bg-BG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- </w:t>
      </w: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>Задължителен профил – резолюция, формат;</w:t>
      </w:r>
    </w:p>
    <w:p w:rsidR="00905909" w:rsidRPr="00157E77" w:rsidRDefault="00905909" w:rsidP="00905909">
      <w:pPr>
        <w:pStyle w:val="a"/>
        <w:spacing w:line="240" w:lineRule="auto"/>
        <w:ind w:left="2127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  - Зададени предварително дестинации на сканиране – е-мейл, папка и др.</w:t>
      </w:r>
    </w:p>
    <w:p w:rsidR="00905909" w:rsidRPr="00157E77" w:rsidRDefault="00905909" w:rsidP="00905909">
      <w:pPr>
        <w:pStyle w:val="a"/>
        <w:spacing w:line="240" w:lineRule="auto"/>
        <w:ind w:left="1418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b/>
          <w:color w:val="000000"/>
          <w:sz w:val="24"/>
          <w:szCs w:val="24"/>
          <w:lang w:val="ru-RU"/>
        </w:rPr>
        <w:t>1.3.3.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Достъпност до инфраструктурата:</w:t>
      </w:r>
    </w:p>
    <w:p w:rsidR="00905909" w:rsidRPr="00157E77" w:rsidRDefault="00905909" w:rsidP="00905909">
      <w:pPr>
        <w:pStyle w:val="a"/>
        <w:spacing w:line="240" w:lineRule="auto"/>
        <w:ind w:left="2127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1.3.3.1. Всички устройства закупени по т.1 от Възложителя </w:t>
      </w:r>
      <w:r>
        <w:rPr>
          <w:rFonts w:asciiTheme="minorHAnsi" w:hAnsiTheme="minorHAnsi"/>
          <w:color w:val="000000"/>
          <w:sz w:val="24"/>
          <w:szCs w:val="24"/>
          <w:lang w:val="ru-RU"/>
        </w:rPr>
        <w:t>няма да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могат да бъдат използвани (коя да е от техните функции) без съответния</w:t>
      </w:r>
      <w:r>
        <w:rPr>
          <w:rFonts w:asciiTheme="minorHAnsi" w:hAnsiTheme="minorHAnsi"/>
          <w:color w:val="000000"/>
          <w:sz w:val="24"/>
          <w:szCs w:val="24"/>
          <w:lang w:val="ru-RU"/>
        </w:rPr>
        <w:t>т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служител да се идентифицира, чрез лич</w:t>
      </w: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ния си 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>код или личната си безконтактна карта;</w:t>
      </w:r>
    </w:p>
    <w:p w:rsidR="00905909" w:rsidRPr="00157E77" w:rsidRDefault="00905909" w:rsidP="00905909">
      <w:pPr>
        <w:pStyle w:val="a"/>
        <w:spacing w:line="240" w:lineRule="auto"/>
        <w:ind w:left="2127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1.3.3.2. Служителите на Възложителя </w:t>
      </w:r>
      <w:r>
        <w:rPr>
          <w:rFonts w:asciiTheme="minorHAnsi" w:hAnsiTheme="minorHAnsi"/>
          <w:color w:val="000000"/>
          <w:sz w:val="24"/>
          <w:szCs w:val="24"/>
          <w:lang w:val="ru-RU"/>
        </w:rPr>
        <w:t xml:space="preserve">ще 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>разполагат с безконтактни карти, работещи на честота 125 kHz.</w:t>
      </w:r>
    </w:p>
    <w:p w:rsidR="00905909" w:rsidRPr="00157E77" w:rsidRDefault="00905909" w:rsidP="00905909">
      <w:pPr>
        <w:pStyle w:val="a"/>
        <w:spacing w:line="240" w:lineRule="auto"/>
        <w:ind w:left="1418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b/>
          <w:color w:val="000000"/>
          <w:sz w:val="24"/>
          <w:szCs w:val="24"/>
          <w:lang w:val="ru-RU"/>
        </w:rPr>
        <w:t>1.3.4.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Възможност за получаване на заявките от кое да е мултифункционално устройство:</w:t>
      </w:r>
    </w:p>
    <w:p w:rsidR="00905909" w:rsidRPr="00157E77" w:rsidRDefault="00905909" w:rsidP="00905909">
      <w:pPr>
        <w:pStyle w:val="a"/>
        <w:spacing w:line="240" w:lineRule="auto"/>
        <w:ind w:left="2115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1.3.4.1. Служителите на Възложителя след идентификация </w:t>
      </w:r>
      <w:r>
        <w:rPr>
          <w:rFonts w:asciiTheme="minorHAnsi" w:hAnsiTheme="minorHAnsi"/>
          <w:color w:val="000000"/>
          <w:sz w:val="24"/>
          <w:szCs w:val="24"/>
          <w:lang w:val="ru-RU"/>
        </w:rPr>
        <w:t>ще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могат да получат разпеча</w:t>
      </w:r>
      <w:bookmarkStart w:id="0" w:name="_GoBack"/>
      <w:bookmarkEnd w:id="0"/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>тания документ на кое да е от МФУ във Възложителя;</w:t>
      </w:r>
    </w:p>
    <w:p w:rsidR="00905909" w:rsidRPr="00157E77" w:rsidRDefault="00905909" w:rsidP="00905909">
      <w:pPr>
        <w:pStyle w:val="a"/>
        <w:spacing w:line="240" w:lineRule="auto"/>
        <w:ind w:left="1348"/>
        <w:jc w:val="both"/>
        <w:rPr>
          <w:rFonts w:asciiTheme="minorHAnsi" w:hAnsiTheme="minorHAnsi"/>
          <w:color w:val="000000"/>
          <w:sz w:val="24"/>
          <w:szCs w:val="24"/>
          <w:lang w:val="bg-BG"/>
        </w:rPr>
      </w:pPr>
      <w:r w:rsidRPr="00157E77">
        <w:rPr>
          <w:rFonts w:asciiTheme="minorHAnsi" w:hAnsiTheme="minorHAnsi"/>
          <w:b/>
          <w:color w:val="000000"/>
          <w:sz w:val="24"/>
          <w:szCs w:val="24"/>
          <w:lang w:val="bg-BG"/>
        </w:rPr>
        <w:t>1.3.5.</w:t>
      </w: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 Отчети и справки: </w:t>
      </w:r>
    </w:p>
    <w:p w:rsidR="00905909" w:rsidRPr="00157E77" w:rsidRDefault="00905909" w:rsidP="00905909">
      <w:pPr>
        <w:pStyle w:val="a"/>
        <w:spacing w:line="240" w:lineRule="auto"/>
        <w:ind w:left="1843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Всички отчети и справки </w:t>
      </w:r>
      <w:r>
        <w:rPr>
          <w:rFonts w:asciiTheme="minorHAnsi" w:hAnsiTheme="minorHAnsi"/>
          <w:color w:val="000000"/>
          <w:sz w:val="24"/>
          <w:szCs w:val="24"/>
          <w:lang w:val="ru-RU"/>
        </w:rPr>
        <w:t>ще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могат да се изготвят както при поискване</w:t>
      </w:r>
      <w:r>
        <w:rPr>
          <w:rFonts w:asciiTheme="minorHAnsi" w:hAnsiTheme="minorHAnsi"/>
          <w:color w:val="000000"/>
          <w:sz w:val="24"/>
          <w:szCs w:val="24"/>
          <w:lang w:val="ru-RU"/>
        </w:rPr>
        <w:t>,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така и автоматично за зададен период от време и на предварително дефинирана дата (напр. първия ден на месеца за предходния месец) и изпращани по е-мейл на предварително определени служители на </w:t>
      </w: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>Възложителя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>.</w:t>
      </w:r>
    </w:p>
    <w:p w:rsidR="00905909" w:rsidRPr="00157E77" w:rsidRDefault="00905909" w:rsidP="00905909">
      <w:pPr>
        <w:pStyle w:val="a"/>
        <w:spacing w:line="240" w:lineRule="auto"/>
        <w:ind w:left="2115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1.3.5.1. Системата </w:t>
      </w:r>
      <w:r>
        <w:rPr>
          <w:rFonts w:asciiTheme="minorHAnsi" w:hAnsiTheme="minorHAnsi"/>
          <w:color w:val="000000"/>
          <w:sz w:val="24"/>
          <w:szCs w:val="24"/>
          <w:lang w:val="bg-BG"/>
        </w:rPr>
        <w:t>ще</w:t>
      </w: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 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предоставя възможност за разглеждане на съдържанието на вече разпечатаните заявки. </w:t>
      </w:r>
    </w:p>
    <w:p w:rsidR="00905909" w:rsidRPr="00157E77" w:rsidRDefault="00905909" w:rsidP="00905909">
      <w:pPr>
        <w:pStyle w:val="a"/>
        <w:numPr>
          <w:ilvl w:val="2"/>
          <w:numId w:val="4"/>
        </w:numPr>
        <w:spacing w:line="240" w:lineRule="auto"/>
        <w:ind w:left="2835" w:hanging="720"/>
        <w:jc w:val="both"/>
        <w:rPr>
          <w:rFonts w:asciiTheme="minorHAnsi" w:hAnsiTheme="minorHAnsi"/>
          <w:color w:val="000000"/>
          <w:sz w:val="24"/>
          <w:szCs w:val="24"/>
          <w:lang w:val="bg-BG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>Собствените заявки от всеки служител.</w:t>
      </w:r>
    </w:p>
    <w:p w:rsidR="00905909" w:rsidRPr="00157E77" w:rsidRDefault="00905909" w:rsidP="00905909">
      <w:pPr>
        <w:pStyle w:val="a"/>
        <w:numPr>
          <w:ilvl w:val="2"/>
          <w:numId w:val="4"/>
        </w:numPr>
        <w:spacing w:line="240" w:lineRule="auto"/>
        <w:ind w:left="2835" w:hanging="720"/>
        <w:jc w:val="both"/>
        <w:rPr>
          <w:rFonts w:asciiTheme="minorHAnsi" w:hAnsiTheme="minorHAnsi"/>
          <w:color w:val="000000"/>
          <w:sz w:val="24"/>
          <w:szCs w:val="24"/>
          <w:lang w:val="bg-BG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>Всички заявки от администратор.</w:t>
      </w:r>
    </w:p>
    <w:p w:rsidR="00905909" w:rsidRPr="00157E77" w:rsidRDefault="00905909" w:rsidP="00905909">
      <w:pPr>
        <w:pStyle w:val="a"/>
        <w:numPr>
          <w:ilvl w:val="2"/>
          <w:numId w:val="4"/>
        </w:numPr>
        <w:spacing w:line="240" w:lineRule="auto"/>
        <w:ind w:left="2835" w:hanging="720"/>
        <w:jc w:val="both"/>
        <w:rPr>
          <w:rFonts w:asciiTheme="minorHAnsi" w:hAnsiTheme="minorHAnsi"/>
          <w:color w:val="000000"/>
          <w:sz w:val="24"/>
          <w:szCs w:val="24"/>
          <w:lang w:val="bg-BG"/>
        </w:rPr>
      </w:pPr>
      <w:r>
        <w:rPr>
          <w:rFonts w:asciiTheme="minorHAnsi" w:hAnsiTheme="minorHAnsi"/>
          <w:color w:val="000000"/>
          <w:sz w:val="24"/>
          <w:szCs w:val="24"/>
          <w:lang w:val="bg-BG"/>
        </w:rPr>
        <w:t>Ще</w:t>
      </w: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 дава възможност заявките за печат на определени служители (напр. такива които работят с високо чувствителна информация) да не могат да се виждат дори от администратора.</w:t>
      </w:r>
    </w:p>
    <w:p w:rsidR="00905909" w:rsidRPr="00157E77" w:rsidRDefault="00905909" w:rsidP="00905909">
      <w:pPr>
        <w:pStyle w:val="a"/>
        <w:spacing w:line="240" w:lineRule="auto"/>
        <w:ind w:left="2115"/>
        <w:jc w:val="both"/>
        <w:rPr>
          <w:rFonts w:asciiTheme="minorHAnsi" w:hAnsiTheme="minorHAnsi"/>
          <w:color w:val="000000"/>
          <w:sz w:val="24"/>
          <w:szCs w:val="24"/>
          <w:lang w:val="bg-BG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lastRenderedPageBreak/>
        <w:t xml:space="preserve">1.3.5.2. Системата </w:t>
      </w:r>
      <w:r>
        <w:rPr>
          <w:rFonts w:asciiTheme="minorHAnsi" w:hAnsiTheme="minorHAnsi"/>
          <w:color w:val="000000"/>
          <w:sz w:val="24"/>
          <w:szCs w:val="24"/>
          <w:lang w:val="bg-BG"/>
        </w:rPr>
        <w:t>ще</w:t>
      </w: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 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>предоставя възможност за разглеждане на съдържанието на вече сканирани заявки</w:t>
      </w: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 от администратор при необходимост.</w:t>
      </w:r>
    </w:p>
    <w:p w:rsidR="00905909" w:rsidRPr="00157E77" w:rsidRDefault="00905909" w:rsidP="00905909">
      <w:pPr>
        <w:pStyle w:val="a"/>
        <w:spacing w:line="240" w:lineRule="auto"/>
        <w:ind w:left="2115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1.3.5.3. </w:t>
      </w:r>
      <w:r>
        <w:rPr>
          <w:rFonts w:asciiTheme="minorHAnsi" w:hAnsiTheme="minorHAnsi"/>
          <w:color w:val="000000"/>
          <w:sz w:val="24"/>
          <w:szCs w:val="24"/>
          <w:lang w:val="bg-BG"/>
        </w:rPr>
        <w:t xml:space="preserve">Ще 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>може да се изготвят справки за направените разходи по потребители, звена и служби – в табличен и графичен вид.</w:t>
      </w:r>
    </w:p>
    <w:p w:rsidR="00905909" w:rsidRPr="00157E77" w:rsidRDefault="00905909" w:rsidP="00905909">
      <w:pPr>
        <w:pStyle w:val="a"/>
        <w:spacing w:line="240" w:lineRule="auto"/>
        <w:ind w:left="2115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1.3.5.4. </w:t>
      </w:r>
      <w:r>
        <w:rPr>
          <w:rFonts w:asciiTheme="minorHAnsi" w:hAnsiTheme="minorHAnsi"/>
          <w:color w:val="000000"/>
          <w:sz w:val="24"/>
          <w:szCs w:val="24"/>
          <w:lang w:val="bg-BG"/>
        </w:rPr>
        <w:t xml:space="preserve">Ще се </w:t>
      </w: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>предоставя възможност за изготвяне на справки, в които да е включена комбинация от критерии зададена от Възложителя.</w:t>
      </w:r>
    </w:p>
    <w:p w:rsidR="00905909" w:rsidRPr="003F39AD" w:rsidRDefault="00905909" w:rsidP="00905909">
      <w:pPr>
        <w:ind w:firstLine="708"/>
        <w:jc w:val="both"/>
        <w:rPr>
          <w:rFonts w:asciiTheme="minorHAnsi" w:eastAsia="Batang" w:hAnsiTheme="minorHAnsi"/>
          <w:color w:val="000000"/>
          <w:szCs w:val="24"/>
          <w:lang w:val="bg-BG"/>
        </w:rPr>
      </w:pPr>
    </w:p>
    <w:p w:rsidR="00905909" w:rsidRPr="00D20B6E" w:rsidRDefault="00905909" w:rsidP="00905909">
      <w:pPr>
        <w:ind w:firstLine="708"/>
        <w:jc w:val="both"/>
        <w:rPr>
          <w:rFonts w:asciiTheme="minorHAnsi" w:eastAsia="Batang" w:hAnsiTheme="minorHAnsi"/>
          <w:color w:val="000000"/>
          <w:szCs w:val="24"/>
          <w:lang w:val="bg-BG"/>
        </w:rPr>
      </w:pPr>
    </w:p>
    <w:p w:rsidR="00905909" w:rsidRPr="00D20B6E" w:rsidRDefault="00905909" w:rsidP="00905909">
      <w:pPr>
        <w:ind w:firstLine="360"/>
        <w:jc w:val="both"/>
        <w:rPr>
          <w:rFonts w:asciiTheme="minorHAnsi" w:hAnsiTheme="minorHAnsi"/>
          <w:szCs w:val="24"/>
        </w:rPr>
      </w:pPr>
      <w:r w:rsidRPr="00D20B6E">
        <w:rPr>
          <w:rFonts w:asciiTheme="minorHAnsi" w:eastAsia="Batang" w:hAnsiTheme="minorHAnsi"/>
          <w:color w:val="000000"/>
          <w:szCs w:val="24"/>
        </w:rPr>
        <w:t>Декларираме:</w:t>
      </w:r>
      <w:r w:rsidRPr="00D20B6E">
        <w:rPr>
          <w:rFonts w:asciiTheme="minorHAnsi" w:hAnsiTheme="minorHAnsi"/>
          <w:szCs w:val="24"/>
        </w:rPr>
        <w:t xml:space="preserve"> </w:t>
      </w:r>
    </w:p>
    <w:p w:rsidR="00905909" w:rsidRPr="00D20B6E" w:rsidRDefault="00905909" w:rsidP="00905909">
      <w:pPr>
        <w:numPr>
          <w:ilvl w:val="0"/>
          <w:numId w:val="3"/>
        </w:numPr>
        <w:ind w:left="714" w:hanging="357"/>
        <w:contextualSpacing/>
        <w:jc w:val="both"/>
        <w:rPr>
          <w:rFonts w:asciiTheme="minorHAnsi" w:hAnsiTheme="minorHAnsi"/>
          <w:szCs w:val="24"/>
        </w:rPr>
      </w:pPr>
      <w:r w:rsidRPr="00D20B6E">
        <w:rPr>
          <w:rFonts w:asciiTheme="minorHAnsi" w:hAnsiTheme="minorHAnsi"/>
          <w:szCs w:val="24"/>
        </w:rPr>
        <w:t>Съгласни сме с всички изисквания на възложителя посочени в техническ</w:t>
      </w:r>
      <w:r>
        <w:rPr>
          <w:rFonts w:asciiTheme="minorHAnsi" w:hAnsiTheme="minorHAnsi"/>
          <w:szCs w:val="24"/>
          <w:lang w:val="bg-BG"/>
        </w:rPr>
        <w:t xml:space="preserve">ата спецификация. </w:t>
      </w:r>
      <w:r w:rsidRPr="00D20B6E">
        <w:rPr>
          <w:rFonts w:asciiTheme="minorHAnsi" w:hAnsiTheme="minorHAnsi"/>
          <w:szCs w:val="24"/>
        </w:rPr>
        <w:t xml:space="preserve">  </w:t>
      </w:r>
    </w:p>
    <w:p w:rsidR="00905909" w:rsidRPr="00D20B6E" w:rsidRDefault="00905909" w:rsidP="00905909">
      <w:pPr>
        <w:numPr>
          <w:ilvl w:val="0"/>
          <w:numId w:val="3"/>
        </w:numPr>
        <w:spacing w:before="120"/>
        <w:jc w:val="both"/>
        <w:rPr>
          <w:rFonts w:asciiTheme="minorHAnsi" w:hAnsiTheme="minorHAnsi"/>
          <w:color w:val="000000"/>
          <w:szCs w:val="24"/>
        </w:rPr>
      </w:pPr>
      <w:r w:rsidRPr="00D20B6E">
        <w:rPr>
          <w:rFonts w:asciiTheme="minorHAnsi" w:hAnsiTheme="minorHAnsi"/>
          <w:color w:val="000000"/>
          <w:szCs w:val="24"/>
        </w:rPr>
        <w:t>Срок за изпълнение на доставката</w:t>
      </w:r>
      <w:r>
        <w:rPr>
          <w:rFonts w:asciiTheme="minorHAnsi" w:hAnsiTheme="minorHAnsi"/>
          <w:color w:val="000000"/>
          <w:szCs w:val="24"/>
          <w:lang w:val="bg-BG"/>
        </w:rPr>
        <w:t xml:space="preserve"> и внедряване на софтуерното решение - …………………..календарни дни</w:t>
      </w:r>
      <w:r w:rsidRPr="00D20B6E">
        <w:rPr>
          <w:rFonts w:asciiTheme="minorHAnsi" w:hAnsiTheme="minorHAnsi"/>
          <w:color w:val="000000"/>
          <w:szCs w:val="24"/>
        </w:rPr>
        <w:t>, считано от момента на сключване на договора</w:t>
      </w:r>
      <w:r>
        <w:rPr>
          <w:rFonts w:asciiTheme="minorHAnsi" w:hAnsiTheme="minorHAnsi"/>
          <w:color w:val="000000"/>
          <w:szCs w:val="24"/>
          <w:lang w:val="bg-BG"/>
        </w:rPr>
        <w:t>, но не повече от 60 дни.</w:t>
      </w:r>
      <w:r w:rsidRPr="00D20B6E">
        <w:rPr>
          <w:rFonts w:asciiTheme="minorHAnsi" w:hAnsiTheme="minorHAnsi"/>
          <w:color w:val="000000"/>
          <w:szCs w:val="24"/>
        </w:rPr>
        <w:t xml:space="preserve"> </w:t>
      </w:r>
    </w:p>
    <w:p w:rsidR="00905909" w:rsidRPr="00D20B6E" w:rsidRDefault="00905909" w:rsidP="00905909">
      <w:pPr>
        <w:numPr>
          <w:ilvl w:val="0"/>
          <w:numId w:val="3"/>
        </w:numPr>
        <w:spacing w:before="120"/>
        <w:jc w:val="both"/>
        <w:rPr>
          <w:rFonts w:asciiTheme="minorHAnsi" w:hAnsiTheme="minorHAnsi"/>
          <w:color w:val="000000"/>
          <w:szCs w:val="24"/>
        </w:rPr>
      </w:pPr>
      <w:r w:rsidRPr="00D20B6E">
        <w:rPr>
          <w:rFonts w:asciiTheme="minorHAnsi" w:hAnsiTheme="minorHAnsi"/>
          <w:szCs w:val="24"/>
        </w:rPr>
        <w:t xml:space="preserve">Гаранционен срок на </w:t>
      </w:r>
      <w:r>
        <w:rPr>
          <w:rFonts w:asciiTheme="minorHAnsi" w:hAnsiTheme="minorHAnsi"/>
          <w:szCs w:val="24"/>
          <w:lang w:val="bg-BG"/>
        </w:rPr>
        <w:t>оборудването и гаранционна поддръжка на софтуерното решение</w:t>
      </w:r>
      <w:r w:rsidRPr="00D20B6E">
        <w:rPr>
          <w:rFonts w:asciiTheme="minorHAnsi" w:hAnsiTheme="minorHAnsi"/>
          <w:szCs w:val="24"/>
        </w:rPr>
        <w:t>: ...............  месеца</w:t>
      </w:r>
      <w:r>
        <w:rPr>
          <w:rFonts w:asciiTheme="minorHAnsi" w:hAnsiTheme="minorHAnsi"/>
          <w:szCs w:val="24"/>
          <w:lang w:val="bg-BG"/>
        </w:rPr>
        <w:t xml:space="preserve"> /не по-малко от 12 месеца/</w:t>
      </w:r>
      <w:r w:rsidRPr="00D20B6E">
        <w:rPr>
          <w:rFonts w:asciiTheme="minorHAnsi" w:hAnsiTheme="minorHAnsi"/>
          <w:szCs w:val="24"/>
        </w:rPr>
        <w:t>.</w:t>
      </w:r>
    </w:p>
    <w:p w:rsidR="00905909" w:rsidRPr="00D20B6E" w:rsidRDefault="00905909" w:rsidP="00905909">
      <w:pPr>
        <w:ind w:left="1657"/>
        <w:jc w:val="both"/>
        <w:rPr>
          <w:rFonts w:asciiTheme="minorHAnsi" w:hAnsiTheme="minorHAnsi"/>
          <w:szCs w:val="24"/>
          <w:lang w:eastAsia="ar-SA"/>
        </w:rPr>
      </w:pPr>
    </w:p>
    <w:p w:rsidR="00905909" w:rsidRPr="00D20B6E" w:rsidRDefault="00905909" w:rsidP="00905909">
      <w:pPr>
        <w:jc w:val="both"/>
        <w:rPr>
          <w:rFonts w:asciiTheme="minorHAnsi" w:hAnsiTheme="minorHAnsi"/>
          <w:szCs w:val="24"/>
          <w:lang w:eastAsia="ar-SA"/>
        </w:rPr>
      </w:pPr>
    </w:p>
    <w:p w:rsidR="00905909" w:rsidRDefault="00905909" w:rsidP="00905909">
      <w:pPr>
        <w:ind w:left="1410" w:hanging="1053"/>
        <w:jc w:val="both"/>
        <w:rPr>
          <w:rFonts w:ascii="Times New Roman" w:hAnsi="Times New Roman"/>
          <w:b/>
          <w:szCs w:val="24"/>
        </w:rPr>
      </w:pPr>
    </w:p>
    <w:p w:rsidR="00905909" w:rsidRPr="00BF5790" w:rsidRDefault="00905909" w:rsidP="00905909">
      <w:pPr>
        <w:ind w:left="1410" w:hanging="1053"/>
        <w:jc w:val="both"/>
        <w:rPr>
          <w:rFonts w:ascii="Times New Roman" w:hAnsi="Times New Roman"/>
          <w:szCs w:val="24"/>
        </w:rPr>
      </w:pPr>
      <w:r w:rsidRPr="00531F37">
        <w:rPr>
          <w:rFonts w:ascii="Times New Roman" w:hAnsi="Times New Roman"/>
          <w:b/>
          <w:szCs w:val="24"/>
        </w:rPr>
        <w:t xml:space="preserve">Забележка: </w:t>
      </w:r>
      <w:r w:rsidRPr="00531F37">
        <w:rPr>
          <w:rFonts w:ascii="Times New Roman" w:hAnsi="Times New Roman"/>
          <w:szCs w:val="24"/>
        </w:rPr>
        <w:t>Техническо предложение, в което няма съответствие с техническото задание на възлож</w:t>
      </w:r>
      <w:r>
        <w:rPr>
          <w:rFonts w:ascii="Times New Roman" w:hAnsi="Times New Roman"/>
          <w:szCs w:val="24"/>
        </w:rPr>
        <w:t>ителя се отстранява от участие.</w:t>
      </w:r>
    </w:p>
    <w:p w:rsidR="00905909" w:rsidRDefault="00905909" w:rsidP="00905909">
      <w:pPr>
        <w:jc w:val="both"/>
        <w:rPr>
          <w:rFonts w:ascii="Times New Roman" w:hAnsi="Times New Roman"/>
          <w:szCs w:val="24"/>
        </w:rPr>
      </w:pPr>
    </w:p>
    <w:p w:rsidR="00905909" w:rsidRDefault="00905909" w:rsidP="00905909">
      <w:pPr>
        <w:ind w:firstLine="513"/>
        <w:jc w:val="both"/>
        <w:rPr>
          <w:rFonts w:ascii="Times New Roman" w:hAnsi="Times New Roman"/>
          <w:color w:val="000000"/>
          <w:szCs w:val="24"/>
          <w:lang w:val="bg-BG"/>
        </w:rPr>
      </w:pPr>
    </w:p>
    <w:p w:rsidR="00905909" w:rsidRPr="00467F37" w:rsidRDefault="00905909" w:rsidP="00905909">
      <w:pPr>
        <w:ind w:firstLine="513"/>
        <w:jc w:val="both"/>
        <w:rPr>
          <w:rFonts w:ascii="Times New Roman" w:hAnsi="Times New Roman"/>
          <w:color w:val="000000"/>
          <w:szCs w:val="24"/>
          <w:lang w:val="bg-BG"/>
        </w:rPr>
      </w:pPr>
    </w:p>
    <w:p w:rsidR="00905909" w:rsidRDefault="00905909" w:rsidP="00905909">
      <w:pPr>
        <w:ind w:firstLine="5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4. Декларираме също така:</w:t>
      </w:r>
    </w:p>
    <w:p w:rsidR="00905909" w:rsidRPr="00D3483D" w:rsidRDefault="00905909" w:rsidP="00905909">
      <w:pPr>
        <w:ind w:left="713"/>
        <w:jc w:val="both"/>
        <w:rPr>
          <w:rFonts w:ascii="Times New Roman" w:hAnsi="Times New Roman"/>
          <w:szCs w:val="24"/>
          <w:lang w:val="bg-BG"/>
        </w:rPr>
      </w:pPr>
    </w:p>
    <w:p w:rsidR="00905909" w:rsidRDefault="00905909" w:rsidP="00905909">
      <w:pPr>
        <w:pStyle w:val="ListParagraph"/>
        <w:numPr>
          <w:ilvl w:val="0"/>
          <w:numId w:val="1"/>
        </w:numPr>
        <w:ind w:left="0" w:firstLine="7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На основание чл. 39, ал. 3, т.1, б. „в“ от Правилника за прилагане на Закона за обществените поръчки, декларираме, че сме с</w:t>
      </w:r>
      <w:r w:rsidRPr="00457E31">
        <w:rPr>
          <w:rFonts w:ascii="Times New Roman" w:hAnsi="Times New Roman"/>
          <w:szCs w:val="24"/>
          <w:lang w:val="bg-BG"/>
        </w:rPr>
        <w:t>ъгласни с клаузите на проекта на договор за обществена поръчка, приложен в Документацията за настоящата обществена поръчка.</w:t>
      </w:r>
    </w:p>
    <w:p w:rsidR="00905909" w:rsidRPr="001552EE" w:rsidRDefault="00905909" w:rsidP="00905909">
      <w:pPr>
        <w:pStyle w:val="ListParagraph"/>
        <w:numPr>
          <w:ilvl w:val="0"/>
          <w:numId w:val="1"/>
        </w:numPr>
        <w:tabs>
          <w:tab w:val="left" w:pos="0"/>
        </w:tabs>
        <w:ind w:left="0" w:firstLine="7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На основание чл. 39, ал. 3, т.1, б. „г“ от Правилника за прилагане на Закона за обществените поръчки, декларираме, че с</w:t>
      </w:r>
      <w:r w:rsidRPr="00457E31">
        <w:rPr>
          <w:rFonts w:ascii="Times New Roman" w:hAnsi="Times New Roman"/>
          <w:szCs w:val="24"/>
          <w:lang w:val="bg-BG"/>
        </w:rPr>
        <w:t xml:space="preserve">рокът на валидност на настоящата оферта е </w:t>
      </w:r>
      <w:r>
        <w:rPr>
          <w:rFonts w:ascii="Times New Roman" w:hAnsi="Times New Roman"/>
          <w:szCs w:val="24"/>
          <w:lang w:val="bg-BG"/>
        </w:rPr>
        <w:t>…………</w:t>
      </w:r>
      <w:r w:rsidRPr="00457E31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 xml:space="preserve">календарни дни </w:t>
      </w:r>
      <w:r w:rsidRPr="00457E31">
        <w:rPr>
          <w:rFonts w:ascii="Times New Roman" w:hAnsi="Times New Roman"/>
          <w:szCs w:val="24"/>
          <w:lang w:val="bg-BG"/>
        </w:rPr>
        <w:t xml:space="preserve">(не по – малко от </w:t>
      </w:r>
      <w:r>
        <w:rPr>
          <w:rFonts w:ascii="Times New Roman" w:hAnsi="Times New Roman"/>
          <w:szCs w:val="24"/>
          <w:lang w:val="bg-BG"/>
        </w:rPr>
        <w:t>120 календарни дни</w:t>
      </w:r>
      <w:r w:rsidRPr="001552EE">
        <w:rPr>
          <w:rFonts w:ascii="Times New Roman" w:hAnsi="Times New Roman"/>
          <w:szCs w:val="24"/>
          <w:lang w:val="bg-BG"/>
        </w:rPr>
        <w:t>) от крайния срок за получаване на офертите.</w:t>
      </w:r>
    </w:p>
    <w:p w:rsidR="00905909" w:rsidRDefault="00905909" w:rsidP="00905909">
      <w:pPr>
        <w:pStyle w:val="ListParagraph"/>
        <w:numPr>
          <w:ilvl w:val="0"/>
          <w:numId w:val="1"/>
        </w:numPr>
        <w:ind w:left="0" w:firstLine="7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На основание чл. 39, ал. 3, т.1, б. „д“ от Правилника за прилагане на Закона за обществените поръчки, декларираме, че п</w:t>
      </w:r>
      <w:r w:rsidRPr="00457E31">
        <w:rPr>
          <w:rFonts w:ascii="Times New Roman" w:hAnsi="Times New Roman"/>
          <w:szCs w:val="24"/>
          <w:lang w:val="bg-BG"/>
        </w:rPr>
        <w:t>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905909" w:rsidRPr="00457E31" w:rsidRDefault="00905909" w:rsidP="00905909">
      <w:pPr>
        <w:ind w:left="713"/>
        <w:jc w:val="both"/>
        <w:rPr>
          <w:rFonts w:ascii="Times New Roman" w:hAnsi="Times New Roman"/>
          <w:szCs w:val="24"/>
          <w:lang w:val="bg-BG"/>
        </w:rPr>
      </w:pPr>
    </w:p>
    <w:p w:rsidR="00905909" w:rsidRDefault="00905909" w:rsidP="00905909">
      <w:pPr>
        <w:jc w:val="both"/>
        <w:rPr>
          <w:rFonts w:ascii="Times New Roman" w:hAnsi="Times New Roman"/>
          <w:szCs w:val="24"/>
          <w:lang w:val="bg-BG"/>
        </w:rPr>
      </w:pPr>
      <w:r w:rsidRPr="00457E31">
        <w:rPr>
          <w:rFonts w:ascii="Times New Roman" w:hAnsi="Times New Roman"/>
          <w:szCs w:val="24"/>
          <w:lang w:val="bg-BG"/>
        </w:rPr>
        <w:tab/>
        <w:t>Гарантираме, че сме в състояние да изпълним качествено поръчката в пълно съответствие с гореописаната оферта.</w:t>
      </w:r>
    </w:p>
    <w:p w:rsidR="00905909" w:rsidRDefault="00905909" w:rsidP="00905909">
      <w:pPr>
        <w:jc w:val="both"/>
        <w:rPr>
          <w:rFonts w:ascii="Times New Roman" w:hAnsi="Times New Roman"/>
          <w:szCs w:val="24"/>
          <w:lang w:val="bg-BG"/>
        </w:rPr>
      </w:pPr>
    </w:p>
    <w:p w:rsidR="00905909" w:rsidRDefault="00905909" w:rsidP="00905909">
      <w:pPr>
        <w:jc w:val="both"/>
        <w:rPr>
          <w:rFonts w:ascii="Times New Roman" w:hAnsi="Times New Roman"/>
          <w:szCs w:val="24"/>
        </w:rPr>
      </w:pPr>
    </w:p>
    <w:p w:rsidR="00905909" w:rsidRDefault="00905909" w:rsidP="00905909">
      <w:pPr>
        <w:jc w:val="both"/>
        <w:rPr>
          <w:rFonts w:ascii="Times New Roman" w:hAnsi="Times New Roman"/>
          <w:szCs w:val="24"/>
        </w:rPr>
      </w:pPr>
    </w:p>
    <w:p w:rsidR="00905909" w:rsidRPr="00E026CA" w:rsidRDefault="00905909" w:rsidP="00905909">
      <w:pPr>
        <w:jc w:val="both"/>
        <w:rPr>
          <w:rFonts w:ascii="Times New Roman" w:hAnsi="Times New Roman"/>
          <w:szCs w:val="24"/>
        </w:rPr>
      </w:pPr>
    </w:p>
    <w:tbl>
      <w:tblPr>
        <w:tblW w:w="864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0"/>
        <w:gridCol w:w="4320"/>
      </w:tblGrid>
      <w:tr w:rsidR="00905909" w:rsidRPr="00D4724A" w:rsidTr="00D64988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5909" w:rsidRPr="00D4724A" w:rsidRDefault="00905909" w:rsidP="00D64988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 xml:space="preserve">Дата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5909" w:rsidRPr="00D4724A" w:rsidRDefault="00905909" w:rsidP="00D64988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>________/ _________ / ______</w:t>
            </w:r>
          </w:p>
        </w:tc>
      </w:tr>
      <w:tr w:rsidR="00905909" w:rsidRPr="00D4724A" w:rsidTr="00D64988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5909" w:rsidRPr="00D4724A" w:rsidRDefault="00905909" w:rsidP="00D64988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>Име и фамилия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5909" w:rsidRPr="00D4724A" w:rsidRDefault="00905909" w:rsidP="00D64988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>__________________________</w:t>
            </w:r>
          </w:p>
        </w:tc>
      </w:tr>
      <w:tr w:rsidR="00905909" w:rsidRPr="00D4724A" w:rsidTr="00D64988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5909" w:rsidRPr="00D4724A" w:rsidRDefault="00905909" w:rsidP="00D64988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>Подпис на упълномощеното лице и печат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5909" w:rsidRPr="00D4724A" w:rsidRDefault="00905909" w:rsidP="00D64988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>__________________________</w:t>
            </w:r>
          </w:p>
        </w:tc>
      </w:tr>
      <w:tr w:rsidR="00905909" w:rsidRPr="00D4724A" w:rsidTr="00D64988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5909" w:rsidRPr="00D4724A" w:rsidRDefault="00905909" w:rsidP="00D64988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 xml:space="preserve">Длъжност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5909" w:rsidRPr="00D4724A" w:rsidRDefault="00905909" w:rsidP="00D64988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>__________________________</w:t>
            </w:r>
          </w:p>
        </w:tc>
      </w:tr>
      <w:tr w:rsidR="00905909" w:rsidRPr="00457E31" w:rsidTr="00D64988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5909" w:rsidRPr="00D4724A" w:rsidRDefault="00905909" w:rsidP="00D64988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>Наименование на участника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5909" w:rsidRPr="00457E31" w:rsidRDefault="00905909" w:rsidP="00D64988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>__________________________</w:t>
            </w:r>
          </w:p>
        </w:tc>
      </w:tr>
    </w:tbl>
    <w:p w:rsidR="00905909" w:rsidRPr="00457E31" w:rsidRDefault="00905909" w:rsidP="00905909">
      <w:pPr>
        <w:rPr>
          <w:rFonts w:ascii="Times New Roman" w:hAnsi="Times New Roman"/>
          <w:szCs w:val="24"/>
          <w:lang w:val="bg-BG"/>
        </w:rPr>
      </w:pPr>
    </w:p>
    <w:p w:rsidR="00905909" w:rsidRPr="00457E31" w:rsidRDefault="00905909" w:rsidP="00905909">
      <w:pPr>
        <w:rPr>
          <w:rFonts w:ascii="Times New Roman" w:hAnsi="Times New Roman"/>
          <w:szCs w:val="24"/>
        </w:rPr>
      </w:pPr>
    </w:p>
    <w:p w:rsidR="003F0792" w:rsidRDefault="003F0792"/>
    <w:sectPr w:rsidR="003F0792" w:rsidSect="00EA27C2">
      <w:headerReference w:type="even" r:id="rId5"/>
      <w:footerReference w:type="default" r:id="rId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9542111"/>
      <w:docPartObj>
        <w:docPartGallery w:val="Page Numbers (Bottom of Page)"/>
        <w:docPartUnique/>
      </w:docPartObj>
    </w:sdtPr>
    <w:sdtEndPr/>
    <w:sdtContent>
      <w:p w:rsidR="004422BB" w:rsidRDefault="0090590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05909">
          <w:rPr>
            <w:noProof/>
            <w:lang w:val="bg-BG"/>
          </w:rPr>
          <w:t>7</w:t>
        </w:r>
        <w:r>
          <w:fldChar w:fldCharType="end"/>
        </w:r>
      </w:p>
    </w:sdtContent>
  </w:sdt>
  <w:p w:rsidR="00D4724A" w:rsidRDefault="0090590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6B6" w:rsidRDefault="00905909">
    <w:pPr>
      <w:pStyle w:val="Header"/>
    </w:pPr>
    <w:sdt>
      <w:sdtPr>
        <w:id w:val="171999623"/>
        <w:placeholder>
          <w:docPart w:val="2A4B574D4FFA4202AE5779C3CCDCD9F4"/>
        </w:placeholder>
        <w:temporary/>
        <w:showingPlcHdr/>
      </w:sdtPr>
      <w:sdtEndPr/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CD4D7D5EAA164DEA86FDB9CE403F8897"/>
        </w:placeholder>
        <w:temporary/>
        <w:showingPlcHdr/>
      </w:sdtPr>
      <w:sdtEndPr/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A0191B1CF19B4498B4F7336CDA81FCE1"/>
        </w:placeholder>
        <w:temporary/>
        <w:showingPlcHdr/>
      </w:sdtPr>
      <w:sdtEndPr/>
      <w:sdtContent>
        <w:r>
          <w:t xml:space="preserve">[Type </w:t>
        </w:r>
        <w:r>
          <w:t>text]</w:t>
        </w:r>
      </w:sdtContent>
    </w:sdt>
  </w:p>
  <w:p w:rsidR="005866B6" w:rsidRDefault="009059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3554F"/>
    <w:multiLevelType w:val="hybridMultilevel"/>
    <w:tmpl w:val="7B863A6C"/>
    <w:lvl w:ilvl="0" w:tplc="050E38AC">
      <w:start w:val="1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4" w:hanging="360"/>
      </w:pPr>
    </w:lvl>
    <w:lvl w:ilvl="2" w:tplc="0402001B" w:tentative="1">
      <w:start w:val="1"/>
      <w:numFmt w:val="lowerRoman"/>
      <w:lvlText w:val="%3."/>
      <w:lvlJc w:val="right"/>
      <w:pPr>
        <w:ind w:left="1834" w:hanging="180"/>
      </w:pPr>
    </w:lvl>
    <w:lvl w:ilvl="3" w:tplc="0402000F" w:tentative="1">
      <w:start w:val="1"/>
      <w:numFmt w:val="decimal"/>
      <w:lvlText w:val="%4."/>
      <w:lvlJc w:val="left"/>
      <w:pPr>
        <w:ind w:left="2554" w:hanging="360"/>
      </w:pPr>
    </w:lvl>
    <w:lvl w:ilvl="4" w:tplc="04020019" w:tentative="1">
      <w:start w:val="1"/>
      <w:numFmt w:val="lowerLetter"/>
      <w:lvlText w:val="%5."/>
      <w:lvlJc w:val="left"/>
      <w:pPr>
        <w:ind w:left="3274" w:hanging="360"/>
      </w:pPr>
    </w:lvl>
    <w:lvl w:ilvl="5" w:tplc="0402001B" w:tentative="1">
      <w:start w:val="1"/>
      <w:numFmt w:val="lowerRoman"/>
      <w:lvlText w:val="%6."/>
      <w:lvlJc w:val="right"/>
      <w:pPr>
        <w:ind w:left="3994" w:hanging="180"/>
      </w:pPr>
    </w:lvl>
    <w:lvl w:ilvl="6" w:tplc="0402000F" w:tentative="1">
      <w:start w:val="1"/>
      <w:numFmt w:val="decimal"/>
      <w:lvlText w:val="%7."/>
      <w:lvlJc w:val="left"/>
      <w:pPr>
        <w:ind w:left="4714" w:hanging="360"/>
      </w:pPr>
    </w:lvl>
    <w:lvl w:ilvl="7" w:tplc="04020019" w:tentative="1">
      <w:start w:val="1"/>
      <w:numFmt w:val="lowerLetter"/>
      <w:lvlText w:val="%8."/>
      <w:lvlJc w:val="left"/>
      <w:pPr>
        <w:ind w:left="5434" w:hanging="360"/>
      </w:pPr>
    </w:lvl>
    <w:lvl w:ilvl="8" w:tplc="040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37AB618E"/>
    <w:multiLevelType w:val="hybridMultilevel"/>
    <w:tmpl w:val="E6C6B6F8"/>
    <w:lvl w:ilvl="0" w:tplc="0C4894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40C60"/>
    <w:multiLevelType w:val="multilevel"/>
    <w:tmpl w:val="EFB6CEF0"/>
    <w:lvl w:ilvl="0">
      <w:start w:val="1"/>
      <w:numFmt w:val="decimal"/>
      <w:lvlText w:val="%1."/>
      <w:lvlJc w:val="left"/>
      <w:pPr>
        <w:ind w:left="465" w:hanging="465"/>
      </w:pPr>
      <w:rPr>
        <w:rFonts w:eastAsia="MS ??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??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??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??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??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??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MS ??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??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??" w:hint="default"/>
        <w:color w:val="auto"/>
      </w:rPr>
    </w:lvl>
  </w:abstractNum>
  <w:abstractNum w:abstractNumId="3">
    <w:nsid w:val="5DFF3DF2"/>
    <w:multiLevelType w:val="hybridMultilevel"/>
    <w:tmpl w:val="B6182CE0"/>
    <w:lvl w:ilvl="0" w:tplc="505E9122">
      <w:start w:val="1"/>
      <w:numFmt w:val="decimal"/>
      <w:lvlText w:val="%1."/>
      <w:lvlJc w:val="left"/>
      <w:pPr>
        <w:ind w:left="1573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">
    <w:nsid w:val="7C73104E"/>
    <w:multiLevelType w:val="hybridMultilevel"/>
    <w:tmpl w:val="B990760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BD46992C">
      <w:start w:val="2"/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05909"/>
    <w:rsid w:val="003F0792"/>
    <w:rsid w:val="00905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909"/>
    <w:pPr>
      <w:spacing w:after="0" w:line="240" w:lineRule="auto"/>
    </w:pPr>
    <w:rPr>
      <w:rFonts w:ascii="Verdana" w:eastAsia="MS ??" w:hAnsi="Verdana" w:cs="Times New Roman"/>
      <w:sz w:val="24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9059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59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909"/>
    <w:rPr>
      <w:rFonts w:ascii="Verdana" w:eastAsia="MS ??" w:hAnsi="Verdana" w:cs="Times New Roman"/>
      <w:sz w:val="24"/>
      <w:szCs w:val="20"/>
      <w:lang w:val="en-US" w:eastAsia="bg-BG"/>
    </w:rPr>
  </w:style>
  <w:style w:type="paragraph" w:styleId="Footer">
    <w:name w:val="footer"/>
    <w:basedOn w:val="Normal"/>
    <w:link w:val="FooterChar"/>
    <w:uiPriority w:val="99"/>
    <w:unhideWhenUsed/>
    <w:rsid w:val="009059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909"/>
    <w:rPr>
      <w:rFonts w:ascii="Verdana" w:eastAsia="MS ??" w:hAnsi="Verdana" w:cs="Times New Roman"/>
      <w:sz w:val="24"/>
      <w:szCs w:val="20"/>
      <w:lang w:val="en-US" w:eastAsia="bg-BG"/>
    </w:rPr>
  </w:style>
  <w:style w:type="character" w:customStyle="1" w:styleId="ListParagraphChar">
    <w:name w:val="List Paragraph Char"/>
    <w:link w:val="ListParagraph"/>
    <w:locked/>
    <w:rsid w:val="00905909"/>
    <w:rPr>
      <w:rFonts w:ascii="Verdana" w:eastAsia="MS ??" w:hAnsi="Verdana" w:cs="Times New Roman"/>
      <w:sz w:val="24"/>
      <w:szCs w:val="20"/>
      <w:lang w:val="en-US" w:eastAsia="bg-BG"/>
    </w:rPr>
  </w:style>
  <w:style w:type="paragraph" w:customStyle="1" w:styleId="a">
    <w:name w:val="Списък на абзаци"/>
    <w:basedOn w:val="Normal"/>
    <w:rsid w:val="0090590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A4B574D4FFA4202AE5779C3CCDCD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A6390-4F13-4293-8400-1167C93ADC75}"/>
      </w:docPartPr>
      <w:docPartBody>
        <w:p w:rsidR="00000000" w:rsidRDefault="00C23D06" w:rsidP="00C23D06">
          <w:pPr>
            <w:pStyle w:val="2A4B574D4FFA4202AE5779C3CCDCD9F4"/>
          </w:pPr>
          <w:r>
            <w:t>[Type text]</w:t>
          </w:r>
        </w:p>
      </w:docPartBody>
    </w:docPart>
    <w:docPart>
      <w:docPartPr>
        <w:name w:val="CD4D7D5EAA164DEA86FDB9CE403F8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AFB32-20B4-47E7-A6F2-FAE0A0D441E7}"/>
      </w:docPartPr>
      <w:docPartBody>
        <w:p w:rsidR="00000000" w:rsidRDefault="00C23D06" w:rsidP="00C23D06">
          <w:pPr>
            <w:pStyle w:val="CD4D7D5EAA164DEA86FDB9CE403F8897"/>
          </w:pPr>
          <w:r>
            <w:t>[Type text]</w:t>
          </w:r>
        </w:p>
      </w:docPartBody>
    </w:docPart>
    <w:docPart>
      <w:docPartPr>
        <w:name w:val="A0191B1CF19B4498B4F7336CDA81F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6394E-A40D-4D03-B3F8-513219BECB23}"/>
      </w:docPartPr>
      <w:docPartBody>
        <w:p w:rsidR="00000000" w:rsidRDefault="00C23D06" w:rsidP="00C23D06">
          <w:pPr>
            <w:pStyle w:val="A0191B1CF19B4498B4F7336CDA81FCE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23D06"/>
    <w:rsid w:val="00805367"/>
    <w:rsid w:val="00C2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4B574D4FFA4202AE5779C3CCDCD9F4">
    <w:name w:val="2A4B574D4FFA4202AE5779C3CCDCD9F4"/>
    <w:rsid w:val="00C23D06"/>
  </w:style>
  <w:style w:type="paragraph" w:customStyle="1" w:styleId="CD4D7D5EAA164DEA86FDB9CE403F8897">
    <w:name w:val="CD4D7D5EAA164DEA86FDB9CE403F8897"/>
    <w:rsid w:val="00C23D06"/>
  </w:style>
  <w:style w:type="paragraph" w:customStyle="1" w:styleId="A0191B1CF19B4498B4F7336CDA81FCE1">
    <w:name w:val="A0191B1CF19B4498B4F7336CDA81FCE1"/>
    <w:rsid w:val="00C23D0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1612</Words>
  <Characters>9193</Characters>
  <Application>Microsoft Office Word</Application>
  <DocSecurity>0</DocSecurity>
  <Lines>76</Lines>
  <Paragraphs>21</Paragraphs>
  <ScaleCrop>false</ScaleCrop>
  <Company>IT</Company>
  <LinksUpToDate>false</LinksUpToDate>
  <CharactersWithSpaces>10784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2</cp:revision>
  <dcterms:created xsi:type="dcterms:W3CDTF">2018-02-23T14:40:00Z</dcterms:created>
  <dcterms:modified xsi:type="dcterms:W3CDTF">2018-02-23T14:40:00Z</dcterms:modified>
</cp:coreProperties>
</file>