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E3" w:rsidRPr="000B2B6B" w:rsidRDefault="00971CE3" w:rsidP="00C66475">
      <w:pPr>
        <w:spacing w:line="240" w:lineRule="auto"/>
        <w:ind w:left="-900" w:right="-360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approval.  Please fill in</w:t>
      </w:r>
      <w:r w:rsidRPr="000B2B6B">
        <w:rPr>
          <w:rFonts w:ascii="Garamond" w:hAnsi="Garamond" w:cs="Garamond"/>
          <w:sz w:val="20"/>
          <w:szCs w:val="20"/>
        </w:rPr>
        <w:t xml:space="preserve"> the application</w:t>
      </w:r>
      <w:r>
        <w:rPr>
          <w:rFonts w:ascii="Garamond" w:hAnsi="Garamond" w:cs="Garamond"/>
          <w:sz w:val="20"/>
          <w:szCs w:val="20"/>
        </w:rPr>
        <w:t xml:space="preserve"> form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971CE3" w:rsidRPr="00ED3356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EUCAP SAHEL Niger</w:t>
      </w: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to </w:t>
      </w:r>
      <w:hyperlink r:id="rId6" w:history="1">
        <w:r w:rsidR="0090273C" w:rsidRPr="00312901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="0090273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)</w:t>
      </w:r>
    </w:p>
    <w:p w:rsidR="00971CE3" w:rsidRDefault="00971CE3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</w:p>
    <w:p w:rsidR="00971CE3" w:rsidRPr="002F28C6" w:rsidRDefault="00971CE3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/>
          <w:bCs/>
          <w:sz w:val="20"/>
          <w:szCs w:val="20"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/>
      </w:tblPr>
      <w:tblGrid>
        <w:gridCol w:w="10126"/>
      </w:tblGrid>
      <w:tr w:rsidR="00971CE3" w:rsidRPr="00D3488E">
        <w:tc>
          <w:tcPr>
            <w:tcW w:w="10126" w:type="dxa"/>
          </w:tcPr>
          <w:p w:rsidR="00971CE3" w:rsidRPr="00D3488E" w:rsidRDefault="00971CE3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936"/>
              <w:gridCol w:w="6020"/>
            </w:tblGrid>
            <w:tr w:rsidR="00971CE3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971CE3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71CE3" w:rsidRPr="00D3488E" w:rsidRDefault="00971CE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971CE3" w:rsidRPr="00D3488E" w:rsidRDefault="001B68A4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971CE3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971CE3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971CE3" w:rsidRPr="00D3488E">
              <w:trPr>
                <w:trHeight w:val="921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917BAB">
                  <w:pPr>
                    <w:tabs>
                      <w:tab w:val="left" w:pos="7371"/>
                    </w:tabs>
                    <w:snapToGrid w:val="0"/>
                    <w:spacing w:line="240" w:lineRule="auto"/>
                  </w:pP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16"/>
              <w:gridCol w:w="2668"/>
              <w:gridCol w:w="2192"/>
              <w:gridCol w:w="2880"/>
            </w:tblGrid>
            <w:tr w:rsidR="00971CE3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>
                    <w:rPr>
                      <w:rFonts w:ascii="Garamond" w:hAnsi="Garamond" w:cs="Garamond"/>
                    </w:rPr>
                    <w:t> </w:t>
                  </w:r>
                  <w:r w:rsidR="00971CE3">
                    <w:rPr>
                      <w:rFonts w:ascii="Garamond" w:hAnsi="Garamond" w:cs="Garamond"/>
                    </w:rPr>
                    <w:t> </w:t>
                  </w:r>
                  <w:r w:rsidR="00971CE3">
                    <w:rPr>
                      <w:rFonts w:ascii="Garamond" w:hAnsi="Garamond" w:cs="Garamond"/>
                    </w:rPr>
                    <w:t> </w:t>
                  </w:r>
                  <w:r w:rsidR="00971CE3">
                    <w:rPr>
                      <w:rFonts w:ascii="Garamond" w:hAnsi="Garamond" w:cs="Garamond"/>
                    </w:rPr>
                    <w:t> </w:t>
                  </w:r>
                  <w:r w:rsidR="00971CE3">
                    <w:rPr>
                      <w:rFonts w:ascii="Garamond" w:hAnsi="Garamond" w:cs="Garamond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971CE3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(dd/mm/yyyy)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971CE3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71CE3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971CE3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971CE3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1B68A4">
                    <w:rPr>
                      <w:rFonts w:ascii="Garamond" w:hAnsi="Garamond" w:cs="Garamond"/>
                      <w:noProof/>
                      <w:lang w:val="bg-BG" w:eastAsia="bg-BG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B27CDF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54"/>
              <w:gridCol w:w="2912"/>
              <w:gridCol w:w="1103"/>
              <w:gridCol w:w="2687"/>
            </w:tblGrid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1CE3" w:rsidRPr="00D3488E" w:rsidRDefault="00971CE3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971CE3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971CE3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1CE3" w:rsidRPr="00D3488E" w:rsidRDefault="00971CE3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B27CDF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971CE3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971CE3" w:rsidRPr="00D3488E" w:rsidRDefault="00971CE3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971CE3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971CE3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971CE3" w:rsidRPr="00D3488E" w:rsidRDefault="00971CE3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971CE3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971CE3" w:rsidRPr="00D3488E" w:rsidRDefault="00971CE3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971CE3" w:rsidRPr="00D3488E" w:rsidRDefault="00971CE3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971CE3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971CE3" w:rsidRPr="00D3488E" w:rsidRDefault="00971CE3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71CE3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71CE3" w:rsidRPr="00D3488E" w:rsidRDefault="00B27CDF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="00971CE3"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="00971CE3"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971CE3" w:rsidRDefault="00971CE3">
      <w:pPr>
        <w:rPr>
          <w:rFonts w:ascii="Garamond" w:hAnsi="Garamond" w:cs="Garamond"/>
        </w:rPr>
      </w:pPr>
    </w:p>
    <w:p w:rsidR="00971CE3" w:rsidRDefault="00971CE3">
      <w:pPr>
        <w:rPr>
          <w:rFonts w:ascii="Garamond" w:hAnsi="Garamond" w:cs="Garamond"/>
        </w:rPr>
      </w:pPr>
    </w:p>
    <w:p w:rsidR="00971CE3" w:rsidRPr="00F608FF" w:rsidRDefault="00971CE3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lastRenderedPageBreak/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971CE3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="00B27CDF"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B27CDF">
              <w:rPr>
                <w:rFonts w:ascii="Garamond" w:hAnsi="Garamond" w:cs="Garamond"/>
                <w:color w:val="000000"/>
              </w:rPr>
            </w:r>
            <w:r w:rsidR="00B27CDF">
              <w:rPr>
                <w:rFonts w:ascii="Garamond" w:hAnsi="Garamond" w:cs="Garamond"/>
                <w:color w:val="000000"/>
              </w:rPr>
              <w:fldChar w:fldCharType="separate"/>
            </w:r>
            <w:r w:rsidR="00B27CDF"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="00B27CDF"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B27CDF">
              <w:rPr>
                <w:rFonts w:ascii="Garamond" w:hAnsi="Garamond" w:cs="Garamond"/>
                <w:color w:val="000000"/>
              </w:rPr>
            </w:r>
            <w:r w:rsidR="00B27CDF">
              <w:rPr>
                <w:rFonts w:ascii="Garamond" w:hAnsi="Garamond" w:cs="Garamond"/>
                <w:color w:val="000000"/>
              </w:rPr>
              <w:fldChar w:fldCharType="separate"/>
            </w:r>
            <w:r w:rsidR="00B27CDF"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71CE3" w:rsidRPr="00D3488E" w:rsidRDefault="00971CE3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71CE3" w:rsidRPr="00D3488E" w:rsidRDefault="00B27CD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B27CDF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71CE3" w:rsidRPr="00D3488E" w:rsidRDefault="00B27CD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971CE3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971CE3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971CE3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971CE3" w:rsidRPr="00D3488E" w:rsidRDefault="00971CE3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971CE3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71CE3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971CE3" w:rsidRPr="00D3488E" w:rsidRDefault="00971CE3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971CE3" w:rsidRPr="00D3488E" w:rsidRDefault="00B27CDF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971CE3" w:rsidRDefault="00971CE3" w:rsidP="00623EE5"/>
    <w:p w:rsidR="00971CE3" w:rsidRDefault="00971CE3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5"/>
        <w:gridCol w:w="1860"/>
        <w:gridCol w:w="912"/>
        <w:gridCol w:w="948"/>
        <w:gridCol w:w="1860"/>
        <w:gridCol w:w="1861"/>
      </w:tblGrid>
      <w:tr w:rsidR="00971CE3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71CE3" w:rsidRPr="00D3488E" w:rsidRDefault="00971CE3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77" w:name="Text93"/>
            <w:r w:rsidR="00B27CDF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="00B27CDF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="00B27CDF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B27CDF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7"/>
          </w:p>
        </w:tc>
      </w:tr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78" w:name="Text94"/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95"/>
        <w:tc>
          <w:tcPr>
            <w:tcW w:w="1860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96"/>
        <w:tc>
          <w:tcPr>
            <w:tcW w:w="1860" w:type="dxa"/>
            <w:gridSpan w:val="2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97"/>
        <w:tc>
          <w:tcPr>
            <w:tcW w:w="1860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98"/>
        <w:tc>
          <w:tcPr>
            <w:tcW w:w="1861" w:type="dxa"/>
            <w:tcBorders>
              <w:righ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99"/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100"/>
        <w:tc>
          <w:tcPr>
            <w:tcW w:w="1860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101"/>
        <w:tc>
          <w:tcPr>
            <w:tcW w:w="1860" w:type="dxa"/>
            <w:gridSpan w:val="2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102"/>
        <w:tc>
          <w:tcPr>
            <w:tcW w:w="1860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103"/>
        <w:tc>
          <w:tcPr>
            <w:tcW w:w="1861" w:type="dxa"/>
            <w:tcBorders>
              <w:righ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104"/>
      <w:tr w:rsidR="00971CE3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105"/>
        <w:tc>
          <w:tcPr>
            <w:tcW w:w="1860" w:type="dxa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107"/>
        <w:tc>
          <w:tcPr>
            <w:tcW w:w="1860" w:type="dxa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</w:tr>
    </w:tbl>
    <w:p w:rsidR="00971CE3" w:rsidRDefault="00971CE3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971CE3" w:rsidRDefault="00971CE3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971CE3" w:rsidRPr="00C62154" w:rsidRDefault="00971CE3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3"/>
        <w:gridCol w:w="1125"/>
        <w:gridCol w:w="2115"/>
        <w:gridCol w:w="1204"/>
        <w:gridCol w:w="2036"/>
        <w:gridCol w:w="1283"/>
      </w:tblGrid>
      <w:tr w:rsidR="00971CE3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971CE3" w:rsidRPr="00D3488E" w:rsidRDefault="00971CE3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971CE3" w:rsidRPr="00D3488E">
        <w:trPr>
          <w:trHeight w:val="256"/>
        </w:trPr>
        <w:tc>
          <w:tcPr>
            <w:tcW w:w="2193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93" w:name="Text109"/>
        <w:tc>
          <w:tcPr>
            <w:tcW w:w="1125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3"/>
          </w:p>
        </w:tc>
        <w:tc>
          <w:tcPr>
            <w:tcW w:w="211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94" w:name="Text110"/>
        <w:tc>
          <w:tcPr>
            <w:tcW w:w="1204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036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95" w:name="Text111"/>
        <w:tc>
          <w:tcPr>
            <w:tcW w:w="1283" w:type="dxa"/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5"/>
          </w:p>
        </w:tc>
      </w:tr>
      <w:tr w:rsidR="00971CE3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96" w:name="Text112"/>
        <w:tc>
          <w:tcPr>
            <w:tcW w:w="1125" w:type="dxa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97" w:name="Text113"/>
        <w:tc>
          <w:tcPr>
            <w:tcW w:w="1204" w:type="dxa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98" w:name="Text114"/>
        <w:tc>
          <w:tcPr>
            <w:tcW w:w="1283" w:type="dxa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971CE3" w:rsidRDefault="00971CE3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971CE3" w:rsidRDefault="00971CE3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71CE3" w:rsidRDefault="00971CE3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71CE3" w:rsidRDefault="00971CE3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971CE3" w:rsidRDefault="00971CE3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56"/>
      </w:tblGrid>
      <w:tr w:rsidR="00971CE3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99" w:name="Text115"/>
      <w:tr w:rsidR="00971CE3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971CE3" w:rsidRPr="00D3488E" w:rsidRDefault="00B27CDF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</w:tr>
    </w:tbl>
    <w:p w:rsidR="00971CE3" w:rsidRDefault="00971CE3" w:rsidP="00623EE5">
      <w:pPr>
        <w:ind w:hanging="720"/>
        <w:rPr>
          <w:rFonts w:ascii="Garamond" w:hAnsi="Garamond" w:cs="Garamond"/>
          <w:b/>
          <w:bCs/>
        </w:rPr>
      </w:pPr>
    </w:p>
    <w:p w:rsidR="00971CE3" w:rsidRDefault="00971CE3" w:rsidP="00623EE5">
      <w:pPr>
        <w:ind w:hanging="720"/>
        <w:rPr>
          <w:rFonts w:ascii="Garamond" w:hAnsi="Garamond" w:cs="Garamond"/>
          <w:b/>
          <w:bCs/>
        </w:rPr>
      </w:pPr>
    </w:p>
    <w:p w:rsidR="00971CE3" w:rsidRDefault="00971CE3" w:rsidP="00623EE5">
      <w:pPr>
        <w:ind w:hanging="720"/>
        <w:rPr>
          <w:rFonts w:ascii="Garamond" w:hAnsi="Garamond" w:cs="Garamond"/>
          <w:b/>
          <w:bCs/>
        </w:rPr>
      </w:pPr>
    </w:p>
    <w:p w:rsidR="00971CE3" w:rsidRDefault="00971CE3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0"/>
        <w:gridCol w:w="2342"/>
        <w:gridCol w:w="3059"/>
        <w:gridCol w:w="2005"/>
      </w:tblGrid>
      <w:tr w:rsidR="00971CE3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971CE3" w:rsidRPr="00D3488E" w:rsidRDefault="00971CE3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CE3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00" w:name="Text116"/>
      <w:tr w:rsidR="00971CE3" w:rsidRPr="00D3488E">
        <w:trPr>
          <w:trHeight w:val="299"/>
        </w:trPr>
        <w:tc>
          <w:tcPr>
            <w:tcW w:w="9956" w:type="dxa"/>
            <w:gridSpan w:val="4"/>
          </w:tcPr>
          <w:p w:rsidR="00971CE3" w:rsidRPr="00D3488E" w:rsidRDefault="00B27CDF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="00971CE3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971CE3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  <w:r w:rsidR="00971CE3"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71CE3" w:rsidRPr="00D3488E">
        <w:trPr>
          <w:trHeight w:val="299"/>
        </w:trPr>
        <w:tc>
          <w:tcPr>
            <w:tcW w:w="7951" w:type="dxa"/>
            <w:gridSpan w:val="3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B68A4">
              <w:rPr>
                <w:rFonts w:ascii="Garamond" w:hAnsi="Garamond" w:cs="Garamond"/>
                <w:noProof/>
                <w:lang w:val="bg-BG" w:eastAsia="bg-BG"/>
              </w:rPr>
              <w:drawing>
                <wp:inline distT="0" distB="0" distL="0" distR="0">
                  <wp:extent cx="114300" cy="114300"/>
                  <wp:effectExtent l="1905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CE3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971CE3" w:rsidRPr="00D3488E" w:rsidRDefault="00971CE3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971CE3" w:rsidRDefault="00971CE3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971CE3" w:rsidRDefault="00971CE3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971CE3" w:rsidRDefault="00971CE3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971CE3" w:rsidRPr="00E16E5D" w:rsidRDefault="00971CE3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</w:t>
      </w:r>
      <w:r>
        <w:rPr>
          <w:rFonts w:ascii="Garamond" w:hAnsi="Garamond" w:cs="Garamond"/>
          <w:b/>
          <w:bCs/>
          <w:u w:val="single"/>
        </w:rPr>
        <w:t>n</w:t>
      </w:r>
      <w:r w:rsidRPr="00E16E5D">
        <w:rPr>
          <w:rFonts w:ascii="Garamond" w:hAnsi="Garamond" w:cs="Garamond"/>
          <w:b/>
          <w:bCs/>
          <w:u w:val="single"/>
        </w:rPr>
        <w:t xml:space="preserve"> MS Word </w:t>
      </w:r>
      <w:r w:rsidR="00CA5685">
        <w:rPr>
          <w:rFonts w:ascii="Garamond" w:hAnsi="Garamond" w:cs="Garamond"/>
          <w:b/>
          <w:bCs/>
          <w:u w:val="single"/>
        </w:rPr>
        <w:t>f</w:t>
      </w:r>
      <w:bookmarkStart w:id="101" w:name="_GoBack"/>
      <w:bookmarkEnd w:id="101"/>
      <w:r w:rsidR="00CA5685">
        <w:rPr>
          <w:rFonts w:ascii="Garamond" w:hAnsi="Garamond" w:cs="Garamond"/>
          <w:b/>
          <w:bCs/>
          <w:u w:val="single"/>
        </w:rPr>
        <w:t>ormat</w:t>
      </w:r>
    </w:p>
    <w:sectPr w:rsidR="00971CE3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E3" w:rsidRDefault="00971CE3">
      <w:pPr>
        <w:spacing w:line="240" w:lineRule="auto"/>
      </w:pPr>
      <w:r>
        <w:separator/>
      </w:r>
    </w:p>
  </w:endnote>
  <w:endnote w:type="continuationSeparator" w:id="0">
    <w:p w:rsidR="00971CE3" w:rsidRDefault="00971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E3" w:rsidRDefault="00971CE3">
      <w:pPr>
        <w:spacing w:line="240" w:lineRule="auto"/>
      </w:pPr>
      <w:r>
        <w:separator/>
      </w:r>
    </w:p>
  </w:footnote>
  <w:footnote w:type="continuationSeparator" w:id="0">
    <w:p w:rsidR="00971CE3" w:rsidRDefault="00971C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/>
    </w:tblPr>
    <w:tblGrid>
      <w:gridCol w:w="10080"/>
    </w:tblGrid>
    <w:tr w:rsidR="00971CE3" w:rsidRPr="00D3488E">
      <w:trPr>
        <w:trHeight w:val="289"/>
      </w:trPr>
      <w:tc>
        <w:tcPr>
          <w:tcW w:w="10080" w:type="dxa"/>
          <w:vAlign w:val="center"/>
        </w:tcPr>
        <w:p w:rsidR="00971CE3" w:rsidRPr="00D3488E" w:rsidRDefault="00971CE3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971CE3" w:rsidRPr="00D3488E">
      <w:trPr>
        <w:trHeight w:val="1111"/>
      </w:trPr>
      <w:tc>
        <w:tcPr>
          <w:tcW w:w="10080" w:type="dxa"/>
          <w:vAlign w:val="center"/>
        </w:tcPr>
        <w:p w:rsidR="00971CE3" w:rsidRPr="00D3488E" w:rsidRDefault="001B68A4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  <w:lang w:val="bg-BG" w:eastAsia="bg-BG"/>
            </w:rPr>
            <w:drawing>
              <wp:inline distT="0" distB="0" distL="0" distR="0">
                <wp:extent cx="1000125" cy="647700"/>
                <wp:effectExtent l="19050" t="0" r="952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1CE3" w:rsidRPr="00ED3356" w:rsidRDefault="00971CE3">
    <w:pPr>
      <w:pStyle w:val="Header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LW_DocType" w:val="NORMAL"/>
  </w:docVars>
  <w:rsids>
    <w:rsidRoot w:val="00D46257"/>
    <w:rsid w:val="000006C4"/>
    <w:rsid w:val="00001A2E"/>
    <w:rsid w:val="00002D42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5339"/>
    <w:rsid w:val="00037D82"/>
    <w:rsid w:val="000410F4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33A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5EF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67F2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A2F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68A4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6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3FA9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A73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7D3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5FB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6E9D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380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421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4D8F"/>
    <w:rsid w:val="00585030"/>
    <w:rsid w:val="00585C22"/>
    <w:rsid w:val="005867BA"/>
    <w:rsid w:val="00590113"/>
    <w:rsid w:val="005912A3"/>
    <w:rsid w:val="005919A2"/>
    <w:rsid w:val="005920B6"/>
    <w:rsid w:val="005920DB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B96"/>
    <w:rsid w:val="005A0CCD"/>
    <w:rsid w:val="005A1BE8"/>
    <w:rsid w:val="005A2844"/>
    <w:rsid w:val="005A2AE6"/>
    <w:rsid w:val="005A38EC"/>
    <w:rsid w:val="005A3900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0632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AD5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000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060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A97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0744E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2E49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2A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759"/>
    <w:rsid w:val="008A0837"/>
    <w:rsid w:val="008A11E9"/>
    <w:rsid w:val="008A16D4"/>
    <w:rsid w:val="008A1864"/>
    <w:rsid w:val="008A1B92"/>
    <w:rsid w:val="008A2FE2"/>
    <w:rsid w:val="008A559F"/>
    <w:rsid w:val="008A5B18"/>
    <w:rsid w:val="008A6C9F"/>
    <w:rsid w:val="008A7493"/>
    <w:rsid w:val="008A76EC"/>
    <w:rsid w:val="008B1422"/>
    <w:rsid w:val="008B6667"/>
    <w:rsid w:val="008C0F34"/>
    <w:rsid w:val="008C186A"/>
    <w:rsid w:val="008C2445"/>
    <w:rsid w:val="008C412E"/>
    <w:rsid w:val="008C421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43C8"/>
    <w:rsid w:val="008F548E"/>
    <w:rsid w:val="008F697B"/>
    <w:rsid w:val="00900029"/>
    <w:rsid w:val="009011C2"/>
    <w:rsid w:val="0090122D"/>
    <w:rsid w:val="00902733"/>
    <w:rsid w:val="0090273C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BAB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BF5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1CE3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2D59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18B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CDF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04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5FC0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378FE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33F3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685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672E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29A0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CDD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18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5A94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157B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0F00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318"/>
    <w:rsid w:val="00FE3F39"/>
    <w:rsid w:val="00FE4E61"/>
    <w:rsid w:val="00FE58D8"/>
    <w:rsid w:val="00FE5AED"/>
    <w:rsid w:val="00FE6261"/>
    <w:rsid w:val="00FE6623"/>
    <w:rsid w:val="00FE6794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0DB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DB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20DB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0DB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0DB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AS-CPCC-EUCAP-Niger@eeas.europ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1292</Words>
  <Characters>7369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/>
  <dc:creator>Frank Borchers</dc:creator>
  <cp:keywords/>
  <dc:description/>
  <cp:lastModifiedBy>mzhelyazkova</cp:lastModifiedBy>
  <cp:revision>2</cp:revision>
  <cp:lastPrinted>2015-02-17T10:12:00Z</cp:lastPrinted>
  <dcterms:created xsi:type="dcterms:W3CDTF">2015-02-24T09:03:00Z</dcterms:created>
  <dcterms:modified xsi:type="dcterms:W3CDTF">2015-02-24T09:03:00Z</dcterms:modified>
</cp:coreProperties>
</file>