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A3ADE" w14:textId="3BA3F6E5" w:rsidR="003B3F6C" w:rsidRPr="00BA1FBA" w:rsidRDefault="004162DB" w:rsidP="003B3F6C">
      <w:pPr>
        <w:jc w:val="right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Проект</w:t>
      </w:r>
    </w:p>
    <w:p w14:paraId="6709F038" w14:textId="77777777" w:rsidR="009B62BC" w:rsidRDefault="00BA1FBA" w:rsidP="00BA1FBA">
      <w:pPr>
        <w:jc w:val="center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ПРОГРАМА </w:t>
      </w:r>
    </w:p>
    <w:p w14:paraId="035180FE" w14:textId="21666478" w:rsidR="00BA1FBA" w:rsidRPr="00BA1FBA" w:rsidRDefault="00BA1FBA" w:rsidP="00BA1FBA">
      <w:pPr>
        <w:jc w:val="center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„</w:t>
      </w:r>
      <w:r w:rsidR="009B62BC" w:rsidRPr="009B62BC">
        <w:rPr>
          <w:rFonts w:ascii="Cambria" w:hAnsi="Cambria"/>
          <w:sz w:val="24"/>
          <w:szCs w:val="24"/>
          <w:lang w:val="bg-BG"/>
        </w:rPr>
        <w:t xml:space="preserve">ПОДКРЕПА НА ОРГАНИЗАЦИИ НА БЪЛГАРСКИ ОБЩНОСТИ </w:t>
      </w:r>
      <w:r w:rsidR="00DA02E9">
        <w:rPr>
          <w:rFonts w:ascii="Cambria" w:hAnsi="Cambria"/>
          <w:sz w:val="24"/>
          <w:szCs w:val="24"/>
          <w:lang w:val="bg-BG"/>
        </w:rPr>
        <w:t>ОТ</w:t>
      </w:r>
      <w:r w:rsidR="009B62BC" w:rsidRPr="009B62BC">
        <w:rPr>
          <w:rFonts w:ascii="Cambria" w:hAnsi="Cambria"/>
          <w:sz w:val="24"/>
          <w:szCs w:val="24"/>
          <w:lang w:val="bg-BG"/>
        </w:rPr>
        <w:t xml:space="preserve"> РЕПУБЛИКА АЛБАНИЯ, РЕПУБЛИКА СЪРБИЯ, РЕПУБЛИКА КОСОВО, УКРАЙНА И РЕПУБЛИКА МОЛДОВА И НА ГРАЖДАНИ </w:t>
      </w:r>
      <w:r w:rsidR="0000792F">
        <w:rPr>
          <w:rFonts w:ascii="Cambria" w:hAnsi="Cambria"/>
          <w:sz w:val="24"/>
          <w:szCs w:val="24"/>
          <w:lang w:val="bg-BG"/>
        </w:rPr>
        <w:t>ОТ</w:t>
      </w:r>
      <w:r w:rsidR="009B62BC" w:rsidRPr="009B62BC">
        <w:rPr>
          <w:rFonts w:ascii="Cambria" w:hAnsi="Cambria"/>
          <w:sz w:val="24"/>
          <w:szCs w:val="24"/>
          <w:lang w:val="bg-BG"/>
        </w:rPr>
        <w:t xml:space="preserve"> РЕПУБЛИКА СЕВЕРНА МАКЕДОНИЯ С БЪЛГАРСКО САМОСЪЗНАНИЕ</w:t>
      </w:r>
      <w:r w:rsidRPr="00BA1FBA">
        <w:rPr>
          <w:rFonts w:ascii="Cambria" w:hAnsi="Cambria"/>
          <w:sz w:val="24"/>
          <w:szCs w:val="24"/>
          <w:lang w:val="bg-BG"/>
        </w:rPr>
        <w:t>“</w:t>
      </w:r>
    </w:p>
    <w:p w14:paraId="68CE5248" w14:textId="77777777" w:rsidR="00BA1FBA" w:rsidRPr="00BA1FBA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 </w:t>
      </w:r>
    </w:p>
    <w:p w14:paraId="4E379556" w14:textId="77777777" w:rsidR="00DA2858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1. НЕОБХОДИМОСТ ОТ ПРОГРАМАТА </w:t>
      </w:r>
    </w:p>
    <w:p w14:paraId="4568D46A" w14:textId="58B760FF" w:rsidR="00DA2858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Държавната политика по отношение на българите в чужбина е свързана със съхраняване на българското етнокултурно пространство зад граница и на националната, културната и духовната идентичност на всички български граждани по света, с опазване на етнокултурната самобитност на българите и българските общности в чужбина. </w:t>
      </w:r>
      <w:r w:rsidR="00DA2858">
        <w:rPr>
          <w:rFonts w:ascii="Cambria" w:hAnsi="Cambria"/>
          <w:sz w:val="24"/>
          <w:szCs w:val="24"/>
          <w:lang w:val="bg-BG"/>
        </w:rPr>
        <w:t xml:space="preserve">С особена сила това важи за историческите традиционни общности в държави извън ЕС - </w:t>
      </w:r>
      <w:r w:rsidR="00DA2858" w:rsidRPr="00DA2858">
        <w:rPr>
          <w:rFonts w:ascii="Cambria" w:hAnsi="Cambria"/>
          <w:sz w:val="24"/>
          <w:szCs w:val="24"/>
          <w:lang w:val="bg-BG"/>
        </w:rPr>
        <w:t>Република Албания, Република Сърбия, Република Косово, Украйна</w:t>
      </w:r>
      <w:r w:rsidR="00DA2858">
        <w:rPr>
          <w:rFonts w:ascii="Cambria" w:hAnsi="Cambria"/>
          <w:sz w:val="24"/>
          <w:szCs w:val="24"/>
          <w:lang w:val="bg-BG"/>
        </w:rPr>
        <w:t>,</w:t>
      </w:r>
      <w:r w:rsidR="00DA2858" w:rsidRPr="00DA2858">
        <w:rPr>
          <w:rFonts w:ascii="Cambria" w:hAnsi="Cambria"/>
          <w:sz w:val="24"/>
          <w:szCs w:val="24"/>
          <w:lang w:val="bg-BG"/>
        </w:rPr>
        <w:t xml:space="preserve"> Република Молдова</w:t>
      </w:r>
      <w:r w:rsidR="00DA2858">
        <w:rPr>
          <w:rFonts w:ascii="Cambria" w:hAnsi="Cambria"/>
          <w:sz w:val="24"/>
          <w:szCs w:val="24"/>
          <w:lang w:val="bg-BG"/>
        </w:rPr>
        <w:t xml:space="preserve"> както и</w:t>
      </w:r>
      <w:r w:rsidR="00DA2858" w:rsidRPr="00DA2858">
        <w:rPr>
          <w:rFonts w:ascii="Cambria" w:hAnsi="Cambria"/>
          <w:sz w:val="24"/>
          <w:szCs w:val="24"/>
          <w:lang w:val="bg-BG"/>
        </w:rPr>
        <w:t xml:space="preserve"> </w:t>
      </w:r>
      <w:r w:rsidR="00DA2858">
        <w:rPr>
          <w:rFonts w:ascii="Cambria" w:hAnsi="Cambria"/>
          <w:sz w:val="24"/>
          <w:szCs w:val="24"/>
          <w:lang w:val="bg-BG"/>
        </w:rPr>
        <w:t>г</w:t>
      </w:r>
      <w:r w:rsidR="00DA2858" w:rsidRPr="00DA2858">
        <w:rPr>
          <w:rFonts w:ascii="Cambria" w:hAnsi="Cambria"/>
          <w:sz w:val="24"/>
          <w:szCs w:val="24"/>
          <w:lang w:val="bg-BG"/>
        </w:rPr>
        <w:t xml:space="preserve">раждани </w:t>
      </w:r>
      <w:r w:rsidR="0000792F">
        <w:rPr>
          <w:rFonts w:ascii="Cambria" w:hAnsi="Cambria"/>
          <w:sz w:val="24"/>
          <w:szCs w:val="24"/>
          <w:lang w:val="bg-BG"/>
        </w:rPr>
        <w:t>от</w:t>
      </w:r>
      <w:r w:rsidR="00DA2858" w:rsidRPr="00DA2858">
        <w:rPr>
          <w:rFonts w:ascii="Cambria" w:hAnsi="Cambria"/>
          <w:sz w:val="24"/>
          <w:szCs w:val="24"/>
          <w:lang w:val="bg-BG"/>
        </w:rPr>
        <w:t xml:space="preserve"> Република Северна Македония </w:t>
      </w:r>
      <w:r w:rsidR="00DA2858">
        <w:rPr>
          <w:rFonts w:ascii="Cambria" w:hAnsi="Cambria"/>
          <w:sz w:val="24"/>
          <w:szCs w:val="24"/>
          <w:lang w:val="bg-BG"/>
        </w:rPr>
        <w:t>с</w:t>
      </w:r>
      <w:r w:rsidR="00DA2858" w:rsidRPr="00DA2858">
        <w:rPr>
          <w:rFonts w:ascii="Cambria" w:hAnsi="Cambria"/>
          <w:sz w:val="24"/>
          <w:szCs w:val="24"/>
          <w:lang w:val="bg-BG"/>
        </w:rPr>
        <w:t xml:space="preserve"> </w:t>
      </w:r>
      <w:r w:rsidR="00DA2858">
        <w:rPr>
          <w:rFonts w:ascii="Cambria" w:hAnsi="Cambria"/>
          <w:sz w:val="24"/>
          <w:szCs w:val="24"/>
          <w:lang w:val="bg-BG"/>
        </w:rPr>
        <w:t>б</w:t>
      </w:r>
      <w:r w:rsidR="00DA2858" w:rsidRPr="00DA2858">
        <w:rPr>
          <w:rFonts w:ascii="Cambria" w:hAnsi="Cambria"/>
          <w:sz w:val="24"/>
          <w:szCs w:val="24"/>
          <w:lang w:val="bg-BG"/>
        </w:rPr>
        <w:t xml:space="preserve">ългарско </w:t>
      </w:r>
      <w:r w:rsidR="00DA2858">
        <w:rPr>
          <w:rFonts w:ascii="Cambria" w:hAnsi="Cambria"/>
          <w:sz w:val="24"/>
          <w:szCs w:val="24"/>
          <w:lang w:val="bg-BG"/>
        </w:rPr>
        <w:t>с</w:t>
      </w:r>
      <w:r w:rsidR="00DA2858" w:rsidRPr="00DA2858">
        <w:rPr>
          <w:rFonts w:ascii="Cambria" w:hAnsi="Cambria"/>
          <w:sz w:val="24"/>
          <w:szCs w:val="24"/>
          <w:lang w:val="bg-BG"/>
        </w:rPr>
        <w:t>амосъзнание</w:t>
      </w:r>
      <w:r w:rsidR="00CE456A">
        <w:rPr>
          <w:rFonts w:ascii="Cambria" w:hAnsi="Cambria"/>
          <w:sz w:val="24"/>
          <w:szCs w:val="24"/>
          <w:lang w:val="bg-BG"/>
        </w:rPr>
        <w:t>.</w:t>
      </w:r>
      <w:bookmarkStart w:id="0" w:name="_GoBack"/>
      <w:bookmarkEnd w:id="0"/>
    </w:p>
    <w:p w14:paraId="61A9CDFB" w14:textId="77777777" w:rsidR="00DA2858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За реализацията на </w:t>
      </w:r>
      <w:r w:rsidR="005201DB">
        <w:rPr>
          <w:rFonts w:ascii="Cambria" w:hAnsi="Cambria"/>
          <w:sz w:val="24"/>
          <w:szCs w:val="24"/>
          <w:lang w:val="bg-BG"/>
        </w:rPr>
        <w:t>тази политика</w:t>
      </w:r>
      <w:r w:rsidRPr="00BA1FBA">
        <w:rPr>
          <w:rFonts w:ascii="Cambria" w:hAnsi="Cambria"/>
          <w:sz w:val="24"/>
          <w:szCs w:val="24"/>
          <w:lang w:val="bg-BG"/>
        </w:rPr>
        <w:t xml:space="preserve"> е необходимо да се стимулира </w:t>
      </w:r>
      <w:r w:rsidR="00DA2858">
        <w:rPr>
          <w:rFonts w:ascii="Cambria" w:hAnsi="Cambria"/>
          <w:sz w:val="24"/>
          <w:szCs w:val="24"/>
          <w:lang w:val="bg-BG"/>
        </w:rPr>
        <w:t xml:space="preserve">дейността на организации на български традиционни общности зад граница, чиято дейност реално спомага за </w:t>
      </w:r>
      <w:r w:rsidR="00CE456A" w:rsidRPr="00CE456A">
        <w:rPr>
          <w:rFonts w:ascii="Cambria" w:hAnsi="Cambria"/>
          <w:sz w:val="24"/>
          <w:szCs w:val="24"/>
          <w:lang w:val="bg-BG"/>
        </w:rPr>
        <w:t>запазване и развиване на българския дух, културна самобитност и национално самосъзнание</w:t>
      </w:r>
      <w:r w:rsidR="00DA2858">
        <w:rPr>
          <w:rFonts w:ascii="Cambria" w:hAnsi="Cambria"/>
          <w:sz w:val="24"/>
          <w:szCs w:val="24"/>
          <w:lang w:val="bg-BG"/>
        </w:rPr>
        <w:t xml:space="preserve">. В много случаи, основен проблем пред създаването и функционирането на организации на българи в тези държави е липсата на финансови средства за тяхното съществуване. </w:t>
      </w:r>
    </w:p>
    <w:p w14:paraId="4A501077" w14:textId="77777777" w:rsidR="00DA02E9" w:rsidRDefault="00DA02E9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С тази цел, през 2020 г. беше приета първата Програма за подкрепа на организации на български общности за периода 2020-2024 г. През петте години на нейното съществуване, бюджетът й нарасна над четири пъти, което показва нейния успех и интереса от страна на българските общности в държавите от нейния обхват. Успешното реализиране на десетки проекти през последните 5 години и все по-големият брой постъпващи проектни предложения</w:t>
      </w:r>
      <w:r w:rsidR="00802031">
        <w:rPr>
          <w:rFonts w:ascii="Cambria" w:hAnsi="Cambria"/>
          <w:sz w:val="24"/>
          <w:szCs w:val="24"/>
        </w:rPr>
        <w:t xml:space="preserve">, </w:t>
      </w:r>
      <w:r w:rsidR="00802031">
        <w:rPr>
          <w:rFonts w:ascii="Cambria" w:hAnsi="Cambria"/>
          <w:sz w:val="24"/>
          <w:szCs w:val="24"/>
          <w:lang w:val="bg-BG"/>
        </w:rPr>
        <w:t xml:space="preserve">съдържащи </w:t>
      </w:r>
      <w:r w:rsidR="00F14B3A">
        <w:rPr>
          <w:rFonts w:ascii="Cambria" w:hAnsi="Cambria"/>
          <w:sz w:val="24"/>
          <w:szCs w:val="24"/>
          <w:lang w:val="bg-BG"/>
        </w:rPr>
        <w:t>конкретни дейности,</w:t>
      </w:r>
      <w:r>
        <w:rPr>
          <w:rFonts w:ascii="Cambria" w:hAnsi="Cambria"/>
          <w:sz w:val="24"/>
          <w:szCs w:val="24"/>
          <w:lang w:val="bg-BG"/>
        </w:rPr>
        <w:t xml:space="preserve"> доказва необходимостта от продължаване на Програмата за следващия петгодишен период – 2025-2029 г.</w:t>
      </w:r>
    </w:p>
    <w:p w14:paraId="7C948FDA" w14:textId="2865AF99" w:rsidR="00CE456A" w:rsidRDefault="00BA1FBA" w:rsidP="00CE456A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bg-BG"/>
        </w:rPr>
      </w:pPr>
      <w:r w:rsidRPr="0017125A">
        <w:rPr>
          <w:rFonts w:ascii="Cambria" w:hAnsi="Cambria"/>
          <w:b/>
          <w:sz w:val="24"/>
          <w:szCs w:val="24"/>
          <w:lang w:val="bg-BG"/>
        </w:rPr>
        <w:t>Срок за изпълнение на програмата</w:t>
      </w:r>
      <w:r w:rsidRPr="00CE456A">
        <w:rPr>
          <w:rFonts w:ascii="Cambria" w:hAnsi="Cambria"/>
          <w:sz w:val="24"/>
          <w:szCs w:val="24"/>
          <w:lang w:val="bg-BG"/>
        </w:rPr>
        <w:t xml:space="preserve"> –</w:t>
      </w:r>
      <w:r w:rsidR="00973483">
        <w:rPr>
          <w:rFonts w:ascii="Cambria" w:hAnsi="Cambria"/>
          <w:sz w:val="24"/>
          <w:szCs w:val="24"/>
          <w:lang w:val="bg-BG"/>
        </w:rPr>
        <w:t xml:space="preserve"> </w:t>
      </w:r>
      <w:r w:rsidR="00C26F8C" w:rsidRPr="00C26F8C">
        <w:rPr>
          <w:rFonts w:ascii="Cambria" w:hAnsi="Cambria"/>
          <w:sz w:val="24"/>
          <w:szCs w:val="24"/>
          <w:lang w:val="ro-RO"/>
        </w:rPr>
        <w:t>01.0</w:t>
      </w:r>
      <w:r w:rsidR="00F26544">
        <w:rPr>
          <w:rFonts w:ascii="Cambria" w:hAnsi="Cambria"/>
          <w:sz w:val="24"/>
          <w:szCs w:val="24"/>
          <w:lang w:val="ro-RO"/>
        </w:rPr>
        <w:t>6</w:t>
      </w:r>
      <w:r w:rsidR="00C26F8C" w:rsidRPr="00C26F8C">
        <w:rPr>
          <w:rFonts w:ascii="Cambria" w:hAnsi="Cambria"/>
          <w:sz w:val="24"/>
          <w:szCs w:val="24"/>
          <w:lang w:val="ro-RO"/>
        </w:rPr>
        <w:t xml:space="preserve">. </w:t>
      </w:r>
      <w:r w:rsidR="00416F43" w:rsidRPr="00C26F8C">
        <w:rPr>
          <w:rFonts w:ascii="Cambria" w:hAnsi="Cambria"/>
          <w:sz w:val="24"/>
          <w:szCs w:val="24"/>
          <w:lang w:val="bg-BG"/>
        </w:rPr>
        <w:t>202</w:t>
      </w:r>
      <w:r w:rsidR="00DA02E9">
        <w:rPr>
          <w:rFonts w:ascii="Cambria" w:hAnsi="Cambria"/>
          <w:sz w:val="24"/>
          <w:szCs w:val="24"/>
          <w:lang w:val="bg-BG"/>
        </w:rPr>
        <w:t>5</w:t>
      </w:r>
      <w:r w:rsidRPr="00C26F8C">
        <w:rPr>
          <w:rFonts w:ascii="Cambria" w:hAnsi="Cambria"/>
          <w:sz w:val="24"/>
          <w:szCs w:val="24"/>
          <w:lang w:val="bg-BG"/>
        </w:rPr>
        <w:t xml:space="preserve"> г. </w:t>
      </w:r>
      <w:r w:rsidR="00C26F8C" w:rsidRPr="00C26F8C">
        <w:rPr>
          <w:rFonts w:ascii="Cambria" w:hAnsi="Cambria"/>
          <w:sz w:val="24"/>
          <w:szCs w:val="24"/>
          <w:lang w:val="ro-RO"/>
        </w:rPr>
        <w:t xml:space="preserve">– </w:t>
      </w:r>
      <w:r w:rsidR="001F649D">
        <w:rPr>
          <w:rFonts w:ascii="Cambria" w:hAnsi="Cambria"/>
          <w:sz w:val="24"/>
          <w:szCs w:val="24"/>
          <w:lang w:val="bg-BG"/>
        </w:rPr>
        <w:t>3</w:t>
      </w:r>
      <w:r w:rsidR="00C26F8C" w:rsidRPr="00C26F8C">
        <w:rPr>
          <w:rFonts w:ascii="Cambria" w:hAnsi="Cambria"/>
          <w:sz w:val="24"/>
          <w:szCs w:val="24"/>
          <w:lang w:val="ro-RO"/>
        </w:rPr>
        <w:t>1.</w:t>
      </w:r>
      <w:r w:rsidR="001F649D">
        <w:rPr>
          <w:rFonts w:ascii="Cambria" w:hAnsi="Cambria"/>
          <w:sz w:val="24"/>
          <w:szCs w:val="24"/>
          <w:lang w:val="bg-BG"/>
        </w:rPr>
        <w:t>12</w:t>
      </w:r>
      <w:r w:rsidR="00C26F8C" w:rsidRPr="00C26F8C">
        <w:rPr>
          <w:rFonts w:ascii="Cambria" w:hAnsi="Cambria"/>
          <w:sz w:val="24"/>
          <w:szCs w:val="24"/>
          <w:lang w:val="ro-RO"/>
        </w:rPr>
        <w:t>.202</w:t>
      </w:r>
      <w:r w:rsidR="00DA02E9">
        <w:rPr>
          <w:rFonts w:ascii="Cambria" w:hAnsi="Cambria"/>
          <w:sz w:val="24"/>
          <w:szCs w:val="24"/>
          <w:lang w:val="bg-BG"/>
        </w:rPr>
        <w:t>9</w:t>
      </w:r>
      <w:r w:rsidR="004B1002">
        <w:rPr>
          <w:rFonts w:ascii="Cambria" w:hAnsi="Cambria"/>
          <w:sz w:val="24"/>
          <w:szCs w:val="24"/>
          <w:lang w:val="bg-BG"/>
        </w:rPr>
        <w:t xml:space="preserve"> </w:t>
      </w:r>
      <w:r w:rsidR="00C26F8C" w:rsidRPr="00C26F8C">
        <w:rPr>
          <w:rFonts w:ascii="Cambria" w:hAnsi="Cambria"/>
          <w:sz w:val="24"/>
          <w:szCs w:val="24"/>
          <w:lang w:val="bg-BG"/>
        </w:rPr>
        <w:t>г.</w:t>
      </w:r>
      <w:r w:rsidR="00C26F8C">
        <w:rPr>
          <w:rFonts w:ascii="Cambria" w:hAnsi="Cambria"/>
          <w:sz w:val="24"/>
          <w:szCs w:val="24"/>
          <w:lang w:val="bg-BG"/>
        </w:rPr>
        <w:t xml:space="preserve"> </w:t>
      </w:r>
    </w:p>
    <w:p w14:paraId="6A5F8A3D" w14:textId="419C5B54" w:rsidR="00CE456A" w:rsidRDefault="00CE456A" w:rsidP="00CE456A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bg-BG"/>
        </w:rPr>
      </w:pPr>
      <w:r w:rsidRPr="0017125A">
        <w:rPr>
          <w:rFonts w:ascii="Cambria" w:hAnsi="Cambria"/>
          <w:b/>
          <w:sz w:val="24"/>
          <w:szCs w:val="24"/>
          <w:lang w:val="bg-BG"/>
        </w:rPr>
        <w:t>Общ бюджет на програмата</w:t>
      </w:r>
      <w:r>
        <w:rPr>
          <w:rFonts w:ascii="Cambria" w:hAnsi="Cambria"/>
          <w:sz w:val="24"/>
          <w:szCs w:val="24"/>
          <w:lang w:val="bg-BG"/>
        </w:rPr>
        <w:t xml:space="preserve"> </w:t>
      </w:r>
      <w:r w:rsidR="001F649D">
        <w:rPr>
          <w:rFonts w:ascii="Cambria" w:hAnsi="Cambria"/>
          <w:sz w:val="24"/>
          <w:szCs w:val="24"/>
          <w:lang w:val="bg-BG"/>
        </w:rPr>
        <w:t>за 202</w:t>
      </w:r>
      <w:r w:rsidR="00DA02E9">
        <w:rPr>
          <w:rFonts w:ascii="Cambria" w:hAnsi="Cambria"/>
          <w:sz w:val="24"/>
          <w:szCs w:val="24"/>
          <w:lang w:val="bg-BG"/>
        </w:rPr>
        <w:t>5</w:t>
      </w:r>
      <w:r w:rsidR="001F649D">
        <w:rPr>
          <w:rFonts w:ascii="Cambria" w:hAnsi="Cambria"/>
          <w:sz w:val="24"/>
          <w:szCs w:val="24"/>
          <w:lang w:val="bg-BG"/>
        </w:rPr>
        <w:t xml:space="preserve"> г. </w:t>
      </w:r>
      <w:r>
        <w:rPr>
          <w:rFonts w:ascii="Cambria" w:hAnsi="Cambria"/>
          <w:sz w:val="24"/>
          <w:szCs w:val="24"/>
          <w:lang w:val="bg-BG"/>
        </w:rPr>
        <w:t xml:space="preserve">– </w:t>
      </w:r>
      <w:r w:rsidR="00F26544">
        <w:rPr>
          <w:rFonts w:ascii="Cambria" w:hAnsi="Cambria"/>
          <w:sz w:val="24"/>
          <w:szCs w:val="24"/>
        </w:rPr>
        <w:t>2</w:t>
      </w:r>
      <w:r w:rsidR="00DA02E9">
        <w:rPr>
          <w:rFonts w:ascii="Cambria" w:hAnsi="Cambria"/>
          <w:sz w:val="24"/>
          <w:szCs w:val="24"/>
          <w:lang w:val="bg-BG"/>
        </w:rPr>
        <w:t xml:space="preserve"> </w:t>
      </w:r>
      <w:r w:rsidR="00F26544">
        <w:rPr>
          <w:rFonts w:ascii="Cambria" w:hAnsi="Cambria"/>
          <w:sz w:val="24"/>
          <w:szCs w:val="24"/>
        </w:rPr>
        <w:t>7</w:t>
      </w:r>
      <w:r>
        <w:rPr>
          <w:rFonts w:ascii="Cambria" w:hAnsi="Cambria"/>
          <w:sz w:val="24"/>
          <w:szCs w:val="24"/>
          <w:lang w:val="bg-BG"/>
        </w:rPr>
        <w:t>00 000 лв.</w:t>
      </w:r>
    </w:p>
    <w:p w14:paraId="6E4743AA" w14:textId="0FEAEEC1" w:rsidR="00DA02E9" w:rsidRDefault="00F14B3A" w:rsidP="004A30BC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>Минимален и</w:t>
      </w:r>
      <w:r w:rsidR="004A30BC" w:rsidRPr="00F71966">
        <w:rPr>
          <w:rFonts w:ascii="Cambria" w:hAnsi="Cambria"/>
          <w:b/>
          <w:sz w:val="24"/>
          <w:szCs w:val="24"/>
          <w:lang w:val="bg-BG"/>
        </w:rPr>
        <w:t>ндикатив</w:t>
      </w:r>
      <w:r>
        <w:rPr>
          <w:rFonts w:ascii="Cambria" w:hAnsi="Cambria"/>
          <w:b/>
          <w:sz w:val="24"/>
          <w:szCs w:val="24"/>
          <w:lang w:val="bg-BG"/>
        </w:rPr>
        <w:t>е</w:t>
      </w:r>
      <w:r w:rsidR="004A30BC" w:rsidRPr="00F71966">
        <w:rPr>
          <w:rFonts w:ascii="Cambria" w:hAnsi="Cambria"/>
          <w:b/>
          <w:sz w:val="24"/>
          <w:szCs w:val="24"/>
          <w:lang w:val="bg-BG"/>
        </w:rPr>
        <w:t>н о</w:t>
      </w:r>
      <w:r w:rsidR="00930C3D" w:rsidRPr="00F71966">
        <w:rPr>
          <w:rFonts w:ascii="Cambria" w:hAnsi="Cambria"/>
          <w:b/>
          <w:sz w:val="24"/>
          <w:szCs w:val="24"/>
          <w:lang w:val="bg-BG"/>
        </w:rPr>
        <w:t>бщ бюдже</w:t>
      </w:r>
      <w:r w:rsidR="004A30BC" w:rsidRPr="00F71966">
        <w:rPr>
          <w:rFonts w:ascii="Cambria" w:hAnsi="Cambria"/>
          <w:b/>
          <w:sz w:val="24"/>
          <w:szCs w:val="24"/>
          <w:lang w:val="bg-BG"/>
        </w:rPr>
        <w:t xml:space="preserve">т на програмата за </w:t>
      </w:r>
      <w:r w:rsidR="00DA02E9">
        <w:rPr>
          <w:rFonts w:ascii="Cambria" w:hAnsi="Cambria"/>
          <w:b/>
          <w:sz w:val="24"/>
          <w:szCs w:val="24"/>
          <w:lang w:val="bg-BG"/>
        </w:rPr>
        <w:t>следващите години:</w:t>
      </w:r>
    </w:p>
    <w:p w14:paraId="3EFBB41D" w14:textId="3BF00BBF" w:rsidR="00DA02E9" w:rsidRDefault="00DA02E9" w:rsidP="00DA02E9">
      <w:pPr>
        <w:pStyle w:val="ListParagraph"/>
        <w:ind w:left="770"/>
        <w:jc w:val="both"/>
        <w:rPr>
          <w:rFonts w:ascii="Cambria" w:hAnsi="Cambria"/>
          <w:b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 xml:space="preserve">- </w:t>
      </w:r>
      <w:r w:rsidR="00C664F7">
        <w:rPr>
          <w:rFonts w:ascii="Cambria" w:hAnsi="Cambria"/>
          <w:b/>
          <w:sz w:val="24"/>
          <w:szCs w:val="24"/>
          <w:lang w:val="bg-BG"/>
        </w:rPr>
        <w:t>2026 г. – 3 500 000 лв.</w:t>
      </w:r>
      <w:r w:rsidR="00D85E81">
        <w:rPr>
          <w:rFonts w:ascii="Cambria" w:hAnsi="Cambria"/>
          <w:b/>
          <w:sz w:val="24"/>
          <w:szCs w:val="24"/>
          <w:lang w:val="bg-BG"/>
        </w:rPr>
        <w:t xml:space="preserve"> (или 1 750 000 евро</w:t>
      </w:r>
      <w:r w:rsidR="00FB0423">
        <w:rPr>
          <w:rFonts w:ascii="Cambria" w:hAnsi="Cambria"/>
          <w:b/>
          <w:sz w:val="24"/>
          <w:szCs w:val="24"/>
          <w:lang w:val="bg-BG"/>
        </w:rPr>
        <w:t xml:space="preserve"> при въвеждане на еврото</w:t>
      </w:r>
      <w:r w:rsidR="00D85E81">
        <w:rPr>
          <w:rFonts w:ascii="Cambria" w:hAnsi="Cambria"/>
          <w:b/>
          <w:sz w:val="24"/>
          <w:szCs w:val="24"/>
          <w:lang w:val="bg-BG"/>
        </w:rPr>
        <w:t>)</w:t>
      </w:r>
    </w:p>
    <w:p w14:paraId="593990FA" w14:textId="1EAFB684" w:rsidR="00C664F7" w:rsidRDefault="00C664F7" w:rsidP="00DA02E9">
      <w:pPr>
        <w:pStyle w:val="ListParagraph"/>
        <w:ind w:left="770"/>
        <w:jc w:val="both"/>
        <w:rPr>
          <w:rFonts w:ascii="Cambria" w:hAnsi="Cambria"/>
          <w:b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>- 2027 г. – 4 000 000 лв.</w:t>
      </w:r>
      <w:r w:rsidR="00D85E81">
        <w:rPr>
          <w:rFonts w:ascii="Cambria" w:hAnsi="Cambria"/>
          <w:b/>
          <w:sz w:val="24"/>
          <w:szCs w:val="24"/>
          <w:lang w:val="bg-BG"/>
        </w:rPr>
        <w:t xml:space="preserve"> (или 2 000 000 евро</w:t>
      </w:r>
      <w:r w:rsidR="00FB0423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FB0423" w:rsidRPr="00FB0423">
        <w:rPr>
          <w:rFonts w:ascii="Cambria" w:hAnsi="Cambria"/>
          <w:b/>
          <w:sz w:val="24"/>
          <w:szCs w:val="24"/>
          <w:lang w:val="bg-BG"/>
        </w:rPr>
        <w:t>при въвеждане на еврото</w:t>
      </w:r>
      <w:r w:rsidR="00D85E81">
        <w:rPr>
          <w:rFonts w:ascii="Cambria" w:hAnsi="Cambria"/>
          <w:b/>
          <w:sz w:val="24"/>
          <w:szCs w:val="24"/>
          <w:lang w:val="bg-BG"/>
        </w:rPr>
        <w:t>)</w:t>
      </w:r>
    </w:p>
    <w:p w14:paraId="107BBBDD" w14:textId="37CECBBF" w:rsidR="00C664F7" w:rsidRDefault="00C664F7" w:rsidP="00DA02E9">
      <w:pPr>
        <w:pStyle w:val="ListParagraph"/>
        <w:ind w:left="770"/>
        <w:jc w:val="both"/>
        <w:rPr>
          <w:rFonts w:ascii="Cambria" w:hAnsi="Cambria"/>
          <w:b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>- 2028 г. – 4 500 000 лв.</w:t>
      </w:r>
      <w:r w:rsidR="00D85E81">
        <w:rPr>
          <w:rFonts w:ascii="Cambria" w:hAnsi="Cambria"/>
          <w:b/>
          <w:sz w:val="24"/>
          <w:szCs w:val="24"/>
          <w:lang w:val="bg-BG"/>
        </w:rPr>
        <w:t xml:space="preserve"> (или 2 250 000 евро</w:t>
      </w:r>
      <w:r w:rsidR="00FB0423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FB0423" w:rsidRPr="00FB0423">
        <w:rPr>
          <w:rFonts w:ascii="Cambria" w:hAnsi="Cambria"/>
          <w:b/>
          <w:sz w:val="24"/>
          <w:szCs w:val="24"/>
          <w:lang w:val="bg-BG"/>
        </w:rPr>
        <w:t>при въвеждане на еврото</w:t>
      </w:r>
      <w:r w:rsidR="00D85E81">
        <w:rPr>
          <w:rFonts w:ascii="Cambria" w:hAnsi="Cambria"/>
          <w:b/>
          <w:sz w:val="24"/>
          <w:szCs w:val="24"/>
          <w:lang w:val="bg-BG"/>
        </w:rPr>
        <w:t>)</w:t>
      </w:r>
    </w:p>
    <w:p w14:paraId="75E2B61E" w14:textId="4A3C7528" w:rsidR="00C664F7" w:rsidRDefault="00C664F7" w:rsidP="00DA02E9">
      <w:pPr>
        <w:pStyle w:val="ListParagraph"/>
        <w:ind w:left="770"/>
        <w:jc w:val="both"/>
        <w:rPr>
          <w:rFonts w:ascii="Cambria" w:hAnsi="Cambria"/>
          <w:b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>- 2029 г. – 5 000 000 лв.</w:t>
      </w:r>
      <w:r w:rsidR="00D85E81">
        <w:rPr>
          <w:rFonts w:ascii="Cambria" w:hAnsi="Cambria"/>
          <w:b/>
          <w:sz w:val="24"/>
          <w:szCs w:val="24"/>
          <w:lang w:val="bg-BG"/>
        </w:rPr>
        <w:t xml:space="preserve"> (или 2 500 000 евро</w:t>
      </w:r>
      <w:r w:rsidR="00FB0423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FB0423" w:rsidRPr="00FB0423">
        <w:rPr>
          <w:rFonts w:ascii="Cambria" w:hAnsi="Cambria"/>
          <w:b/>
          <w:sz w:val="24"/>
          <w:szCs w:val="24"/>
          <w:lang w:val="bg-BG"/>
        </w:rPr>
        <w:t>при въвеждане на еврото</w:t>
      </w:r>
      <w:r w:rsidR="00D85E81">
        <w:rPr>
          <w:rFonts w:ascii="Cambria" w:hAnsi="Cambria"/>
          <w:b/>
          <w:sz w:val="24"/>
          <w:szCs w:val="24"/>
          <w:lang w:val="bg-BG"/>
        </w:rPr>
        <w:t>)</w:t>
      </w:r>
    </w:p>
    <w:p w14:paraId="429C2081" w14:textId="53E20F2A" w:rsidR="002E2B1F" w:rsidRPr="00F71966" w:rsidRDefault="000F2A35" w:rsidP="006C2864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  <w:lang w:val="bg-BG"/>
        </w:rPr>
      </w:pPr>
      <w:r w:rsidRPr="00F71966">
        <w:rPr>
          <w:rFonts w:ascii="Cambria" w:hAnsi="Cambria"/>
          <w:b/>
          <w:sz w:val="24"/>
          <w:szCs w:val="24"/>
          <w:lang w:val="bg-BG"/>
        </w:rPr>
        <w:lastRenderedPageBreak/>
        <w:t xml:space="preserve">Средствата, предвидени по програмата за всяка </w:t>
      </w:r>
      <w:r w:rsidR="002E2B1F" w:rsidRPr="00F71966">
        <w:rPr>
          <w:rFonts w:ascii="Cambria" w:hAnsi="Cambria"/>
          <w:b/>
          <w:sz w:val="24"/>
          <w:szCs w:val="24"/>
          <w:lang w:val="bg-BG"/>
        </w:rPr>
        <w:t>от годините за периода 202</w:t>
      </w:r>
      <w:r w:rsidR="00C664F7">
        <w:rPr>
          <w:rFonts w:ascii="Cambria" w:hAnsi="Cambria"/>
          <w:b/>
          <w:sz w:val="24"/>
          <w:szCs w:val="24"/>
          <w:lang w:val="bg-BG"/>
        </w:rPr>
        <w:t>5</w:t>
      </w:r>
      <w:r w:rsidR="002E2B1F" w:rsidRPr="00F71966">
        <w:rPr>
          <w:rFonts w:ascii="Cambria" w:hAnsi="Cambria"/>
          <w:b/>
          <w:sz w:val="24"/>
          <w:szCs w:val="24"/>
          <w:lang w:val="bg-BG"/>
        </w:rPr>
        <w:t xml:space="preserve"> г. -</w:t>
      </w:r>
      <w:r w:rsidR="004B1002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2E2B1F" w:rsidRPr="00F71966">
        <w:rPr>
          <w:rFonts w:ascii="Cambria" w:hAnsi="Cambria"/>
          <w:b/>
          <w:sz w:val="24"/>
          <w:szCs w:val="24"/>
          <w:lang w:val="bg-BG"/>
        </w:rPr>
        <w:t>202</w:t>
      </w:r>
      <w:r w:rsidR="00C664F7">
        <w:rPr>
          <w:rFonts w:ascii="Cambria" w:hAnsi="Cambria"/>
          <w:b/>
          <w:sz w:val="24"/>
          <w:szCs w:val="24"/>
          <w:lang w:val="bg-BG"/>
        </w:rPr>
        <w:t>9</w:t>
      </w:r>
      <w:r w:rsidR="002E2B1F" w:rsidRPr="00F71966">
        <w:rPr>
          <w:rFonts w:ascii="Cambria" w:hAnsi="Cambria"/>
          <w:b/>
          <w:sz w:val="24"/>
          <w:szCs w:val="24"/>
          <w:lang w:val="bg-BG"/>
        </w:rPr>
        <w:t xml:space="preserve"> г., </w:t>
      </w:r>
      <w:r w:rsidRPr="00F71966">
        <w:rPr>
          <w:rFonts w:ascii="Cambria" w:hAnsi="Cambria"/>
          <w:b/>
          <w:sz w:val="24"/>
          <w:szCs w:val="24"/>
          <w:lang w:val="bg-BG"/>
        </w:rPr>
        <w:t xml:space="preserve">ще </w:t>
      </w:r>
      <w:r w:rsidR="002E2B1F" w:rsidRPr="00F71966">
        <w:rPr>
          <w:rFonts w:ascii="Cambria" w:hAnsi="Cambria"/>
          <w:b/>
          <w:sz w:val="24"/>
          <w:szCs w:val="24"/>
          <w:lang w:val="bg-BG"/>
        </w:rPr>
        <w:t xml:space="preserve">се финансират в рамките на утвърдените разходи по бюджета на Министерство на външните работи, след осигуряване на сумите за дейностите по програмите </w:t>
      </w:r>
      <w:r w:rsidR="00F14B3A">
        <w:rPr>
          <w:rFonts w:ascii="Cambria" w:hAnsi="Cambria"/>
          <w:b/>
          <w:sz w:val="24"/>
          <w:szCs w:val="24"/>
          <w:lang w:val="bg-BG"/>
        </w:rPr>
        <w:t>по</w:t>
      </w:r>
      <w:r w:rsidR="002E2B1F" w:rsidRPr="00F71966">
        <w:rPr>
          <w:rFonts w:ascii="Cambria" w:hAnsi="Cambria"/>
          <w:b/>
          <w:sz w:val="24"/>
          <w:szCs w:val="24"/>
          <w:lang w:val="bg-BG"/>
        </w:rPr>
        <w:t xml:space="preserve"> чл. 24, ал. 2 от Закона за българите, живеещи извън Република България с приемането на годишния закон за държавния бюджет за съответната бюджетна година и последващо </w:t>
      </w:r>
      <w:r w:rsidR="00A62422" w:rsidRPr="00F71966">
        <w:rPr>
          <w:rFonts w:ascii="Cambria" w:hAnsi="Cambria"/>
          <w:b/>
          <w:sz w:val="24"/>
          <w:szCs w:val="24"/>
          <w:lang w:val="bg-BG"/>
        </w:rPr>
        <w:t>одобрение с акт на Министерски съвет.</w:t>
      </w:r>
    </w:p>
    <w:p w14:paraId="7A97DA9D" w14:textId="77777777" w:rsidR="00724606" w:rsidRPr="00724606" w:rsidRDefault="00724606" w:rsidP="00973483">
      <w:pPr>
        <w:pStyle w:val="ListParagraph"/>
        <w:spacing w:after="120" w:line="240" w:lineRule="auto"/>
        <w:ind w:left="771"/>
        <w:contextualSpacing w:val="0"/>
        <w:jc w:val="both"/>
        <w:rPr>
          <w:rFonts w:ascii="Cambria" w:hAnsi="Cambria"/>
          <w:b/>
          <w:sz w:val="24"/>
          <w:szCs w:val="24"/>
          <w:lang w:val="bg-BG"/>
        </w:rPr>
      </w:pPr>
    </w:p>
    <w:p w14:paraId="2EAAAC80" w14:textId="77777777" w:rsidR="00CE456A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2. ЦЕЛИ </w:t>
      </w:r>
    </w:p>
    <w:p w14:paraId="64A880E4" w14:textId="64F3B6C6" w:rsidR="00CE456A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2.1. Обща цел:  </w:t>
      </w:r>
      <w:r w:rsidR="00CE456A" w:rsidRPr="00CE456A">
        <w:rPr>
          <w:rFonts w:ascii="Cambria" w:hAnsi="Cambria"/>
          <w:sz w:val="24"/>
          <w:szCs w:val="24"/>
          <w:lang w:val="bg-BG"/>
        </w:rPr>
        <w:t xml:space="preserve">запазване и развиване на българския дух, културна самобитност и национално самосъзнание на </w:t>
      </w:r>
      <w:r w:rsidR="00CE456A">
        <w:rPr>
          <w:rFonts w:ascii="Cambria" w:hAnsi="Cambria"/>
          <w:sz w:val="24"/>
          <w:szCs w:val="24"/>
          <w:lang w:val="bg-BG"/>
        </w:rPr>
        <w:t>българските</w:t>
      </w:r>
      <w:r w:rsidR="00CE456A" w:rsidRPr="00CE456A">
        <w:rPr>
          <w:rFonts w:ascii="Cambria" w:hAnsi="Cambria"/>
          <w:sz w:val="24"/>
          <w:szCs w:val="24"/>
          <w:lang w:val="bg-BG"/>
        </w:rPr>
        <w:t xml:space="preserve"> общности</w:t>
      </w:r>
      <w:r w:rsidR="00CE456A">
        <w:rPr>
          <w:rFonts w:ascii="Cambria" w:hAnsi="Cambria"/>
          <w:sz w:val="24"/>
          <w:szCs w:val="24"/>
          <w:lang w:val="bg-BG"/>
        </w:rPr>
        <w:t xml:space="preserve"> в </w:t>
      </w:r>
      <w:r w:rsidR="00CE456A" w:rsidRPr="00CE456A">
        <w:rPr>
          <w:rFonts w:ascii="Cambria" w:hAnsi="Cambria"/>
          <w:sz w:val="24"/>
          <w:szCs w:val="24"/>
          <w:lang w:val="bg-BG"/>
        </w:rPr>
        <w:t xml:space="preserve">Република Албания, Република Сърбия, Република Косово, Украйна, Република Молдова както и </w:t>
      </w:r>
      <w:r w:rsidR="00CE456A">
        <w:rPr>
          <w:rFonts w:ascii="Cambria" w:hAnsi="Cambria"/>
          <w:sz w:val="24"/>
          <w:szCs w:val="24"/>
          <w:lang w:val="bg-BG"/>
        </w:rPr>
        <w:t xml:space="preserve">на </w:t>
      </w:r>
      <w:r w:rsidR="00CE456A" w:rsidRPr="00CE456A">
        <w:rPr>
          <w:rFonts w:ascii="Cambria" w:hAnsi="Cambria"/>
          <w:sz w:val="24"/>
          <w:szCs w:val="24"/>
          <w:lang w:val="bg-BG"/>
        </w:rPr>
        <w:t xml:space="preserve">граждани </w:t>
      </w:r>
      <w:r w:rsidR="0000792F">
        <w:rPr>
          <w:rFonts w:ascii="Cambria" w:hAnsi="Cambria"/>
          <w:sz w:val="24"/>
          <w:szCs w:val="24"/>
          <w:lang w:val="bg-BG"/>
        </w:rPr>
        <w:t>от</w:t>
      </w:r>
      <w:r w:rsidR="00CE456A" w:rsidRPr="00CE456A">
        <w:rPr>
          <w:rFonts w:ascii="Cambria" w:hAnsi="Cambria"/>
          <w:sz w:val="24"/>
          <w:szCs w:val="24"/>
          <w:lang w:val="bg-BG"/>
        </w:rPr>
        <w:t xml:space="preserve"> Република Северна Македония с българско самосъзнание.</w:t>
      </w:r>
    </w:p>
    <w:p w14:paraId="2F65953A" w14:textId="4587ECAE" w:rsidR="000270B6" w:rsidRDefault="00BA1FBA" w:rsidP="00973483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2.2. Конкретн</w:t>
      </w:r>
      <w:r w:rsidR="000270B6">
        <w:rPr>
          <w:rFonts w:ascii="Cambria" w:hAnsi="Cambria"/>
          <w:sz w:val="24"/>
          <w:szCs w:val="24"/>
          <w:lang w:val="bg-BG"/>
        </w:rPr>
        <w:t>а</w:t>
      </w:r>
      <w:r w:rsidRPr="00BA1FBA">
        <w:rPr>
          <w:rFonts w:ascii="Cambria" w:hAnsi="Cambria"/>
          <w:sz w:val="24"/>
          <w:szCs w:val="24"/>
          <w:lang w:val="bg-BG"/>
        </w:rPr>
        <w:t xml:space="preserve"> (специфичн</w:t>
      </w:r>
      <w:r w:rsidR="000270B6">
        <w:rPr>
          <w:rFonts w:ascii="Cambria" w:hAnsi="Cambria"/>
          <w:sz w:val="24"/>
          <w:szCs w:val="24"/>
          <w:lang w:val="bg-BG"/>
        </w:rPr>
        <w:t>а</w:t>
      </w:r>
      <w:r w:rsidRPr="00BA1FBA">
        <w:rPr>
          <w:rFonts w:ascii="Cambria" w:hAnsi="Cambria"/>
          <w:sz w:val="24"/>
          <w:szCs w:val="24"/>
          <w:lang w:val="bg-BG"/>
        </w:rPr>
        <w:t>) цел:</w:t>
      </w:r>
      <w:r w:rsidR="000270B6">
        <w:rPr>
          <w:rFonts w:ascii="Cambria" w:hAnsi="Cambria"/>
          <w:sz w:val="24"/>
          <w:szCs w:val="24"/>
          <w:lang w:val="bg-BG"/>
        </w:rPr>
        <w:t xml:space="preserve"> подпомагане на дейността на организации на българските общности </w:t>
      </w:r>
      <w:r w:rsidR="00C664F7">
        <w:rPr>
          <w:rFonts w:ascii="Cambria" w:hAnsi="Cambria"/>
          <w:sz w:val="24"/>
          <w:szCs w:val="24"/>
          <w:lang w:val="bg-BG"/>
        </w:rPr>
        <w:t>от</w:t>
      </w:r>
      <w:r w:rsidR="000270B6">
        <w:rPr>
          <w:rFonts w:ascii="Cambria" w:hAnsi="Cambria"/>
          <w:sz w:val="24"/>
          <w:szCs w:val="24"/>
          <w:lang w:val="bg-BG"/>
        </w:rPr>
        <w:t xml:space="preserve"> </w:t>
      </w:r>
      <w:r w:rsidR="000270B6" w:rsidRPr="000270B6">
        <w:rPr>
          <w:rFonts w:ascii="Cambria" w:hAnsi="Cambria"/>
          <w:sz w:val="24"/>
          <w:szCs w:val="24"/>
          <w:lang w:val="bg-BG"/>
        </w:rPr>
        <w:t xml:space="preserve">Република Албания, Република Сърбия, Република Косово, Украйна, Република Молдова както и на граждани </w:t>
      </w:r>
      <w:r w:rsidR="0000792F">
        <w:rPr>
          <w:rFonts w:ascii="Cambria" w:hAnsi="Cambria"/>
          <w:sz w:val="24"/>
          <w:szCs w:val="24"/>
          <w:lang w:val="bg-BG"/>
        </w:rPr>
        <w:t>от</w:t>
      </w:r>
      <w:r w:rsidR="000270B6" w:rsidRPr="000270B6">
        <w:rPr>
          <w:rFonts w:ascii="Cambria" w:hAnsi="Cambria"/>
          <w:sz w:val="24"/>
          <w:szCs w:val="24"/>
          <w:lang w:val="bg-BG"/>
        </w:rPr>
        <w:t xml:space="preserve"> Република Северна Македония с българско самосъзнание.</w:t>
      </w:r>
    </w:p>
    <w:p w14:paraId="671AA936" w14:textId="77777777" w:rsidR="00BA1FBA" w:rsidRPr="00416F43" w:rsidRDefault="00BA1FBA" w:rsidP="00724D4A">
      <w:pPr>
        <w:spacing w:after="0" w:line="240" w:lineRule="auto"/>
        <w:jc w:val="both"/>
        <w:rPr>
          <w:rFonts w:ascii="Cambria" w:hAnsi="Cambria"/>
          <w:sz w:val="24"/>
          <w:szCs w:val="24"/>
          <w:lang w:val="ro-RO"/>
        </w:rPr>
      </w:pPr>
    </w:p>
    <w:p w14:paraId="04DA5FFA" w14:textId="77777777" w:rsidR="000270B6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3. ОЧАКВАНИ РЕЗУЛТАТИ </w:t>
      </w:r>
    </w:p>
    <w:p w14:paraId="48A0A7C0" w14:textId="0EB00ECB" w:rsidR="000270B6" w:rsidRDefault="00BA1FBA" w:rsidP="00724D4A">
      <w:pPr>
        <w:spacing w:after="0"/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Осигуряването на условия за осъществяване на </w:t>
      </w:r>
      <w:r w:rsidR="000270B6">
        <w:rPr>
          <w:rFonts w:ascii="Cambria" w:hAnsi="Cambria"/>
          <w:sz w:val="24"/>
          <w:szCs w:val="24"/>
          <w:lang w:val="bg-BG"/>
        </w:rPr>
        <w:t xml:space="preserve">дейността на организации на българските общности </w:t>
      </w:r>
      <w:r w:rsidR="00C664F7">
        <w:rPr>
          <w:rFonts w:ascii="Cambria" w:hAnsi="Cambria"/>
          <w:sz w:val="24"/>
          <w:szCs w:val="24"/>
          <w:lang w:val="bg-BG"/>
        </w:rPr>
        <w:t>от</w:t>
      </w:r>
      <w:r w:rsidR="000270B6">
        <w:rPr>
          <w:rFonts w:ascii="Cambria" w:hAnsi="Cambria"/>
          <w:sz w:val="24"/>
          <w:szCs w:val="24"/>
          <w:lang w:val="bg-BG"/>
        </w:rPr>
        <w:t xml:space="preserve"> </w:t>
      </w:r>
      <w:r w:rsidR="000270B6" w:rsidRPr="000270B6">
        <w:rPr>
          <w:rFonts w:ascii="Cambria" w:hAnsi="Cambria"/>
          <w:sz w:val="24"/>
          <w:szCs w:val="24"/>
          <w:lang w:val="bg-BG"/>
        </w:rPr>
        <w:t xml:space="preserve">Република Албания, Република Сърбия, Република Косово, Украйна, Република Молдова както и на граждани </w:t>
      </w:r>
      <w:r w:rsidR="0000792F">
        <w:rPr>
          <w:rFonts w:ascii="Cambria" w:hAnsi="Cambria"/>
          <w:sz w:val="24"/>
          <w:szCs w:val="24"/>
          <w:lang w:val="bg-BG"/>
        </w:rPr>
        <w:t>от</w:t>
      </w:r>
      <w:r w:rsidR="000270B6" w:rsidRPr="000270B6">
        <w:rPr>
          <w:rFonts w:ascii="Cambria" w:hAnsi="Cambria"/>
          <w:sz w:val="24"/>
          <w:szCs w:val="24"/>
          <w:lang w:val="bg-BG"/>
        </w:rPr>
        <w:t xml:space="preserve"> Република Северна Македония с българско самосъзнание</w:t>
      </w:r>
      <w:r w:rsidR="000270B6">
        <w:rPr>
          <w:rFonts w:ascii="Cambria" w:hAnsi="Cambria"/>
          <w:sz w:val="24"/>
          <w:szCs w:val="24"/>
          <w:lang w:val="bg-BG"/>
        </w:rPr>
        <w:t xml:space="preserve">, </w:t>
      </w:r>
      <w:r w:rsidR="00F14B3A">
        <w:rPr>
          <w:rFonts w:ascii="Cambria" w:hAnsi="Cambria"/>
          <w:sz w:val="24"/>
          <w:szCs w:val="24"/>
          <w:lang w:val="bg-BG"/>
        </w:rPr>
        <w:t xml:space="preserve">която </w:t>
      </w:r>
      <w:r w:rsidR="000270B6" w:rsidRPr="000270B6">
        <w:rPr>
          <w:rFonts w:ascii="Cambria" w:hAnsi="Cambria"/>
          <w:sz w:val="24"/>
          <w:szCs w:val="24"/>
          <w:lang w:val="bg-BG"/>
        </w:rPr>
        <w:t xml:space="preserve"> реално спомага за запазване и развиване на българския дух, културна самобитност и национално самосъзнание.</w:t>
      </w:r>
      <w:r w:rsidR="000270B6">
        <w:rPr>
          <w:rFonts w:ascii="Cambria" w:hAnsi="Cambria"/>
          <w:sz w:val="24"/>
          <w:szCs w:val="24"/>
          <w:lang w:val="bg-BG"/>
        </w:rPr>
        <w:t xml:space="preserve"> </w:t>
      </w:r>
    </w:p>
    <w:p w14:paraId="565057DA" w14:textId="77777777" w:rsidR="000270B6" w:rsidRDefault="000270B6" w:rsidP="00973483">
      <w:pPr>
        <w:spacing w:after="12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14:paraId="63471DA3" w14:textId="77777777" w:rsidR="000270B6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C26F8C">
        <w:rPr>
          <w:rFonts w:ascii="Cambria" w:hAnsi="Cambria"/>
          <w:sz w:val="24"/>
          <w:szCs w:val="24"/>
          <w:lang w:val="bg-BG"/>
        </w:rPr>
        <w:t>4. ОБХВАТ НА ПРОГРАМАТА</w:t>
      </w:r>
      <w:r w:rsidRPr="00BA1FBA">
        <w:rPr>
          <w:rFonts w:ascii="Cambria" w:hAnsi="Cambria"/>
          <w:sz w:val="24"/>
          <w:szCs w:val="24"/>
          <w:lang w:val="bg-BG"/>
        </w:rPr>
        <w:t xml:space="preserve"> </w:t>
      </w:r>
    </w:p>
    <w:p w14:paraId="3A48CF15" w14:textId="77777777" w:rsidR="000270B6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Дейностите, които се финансират по програмата, са:  </w:t>
      </w:r>
    </w:p>
    <w:p w14:paraId="163D1C71" w14:textId="77777777" w:rsidR="00157513" w:rsidRPr="00157513" w:rsidRDefault="000270B6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</w:t>
      </w:r>
      <w:r w:rsidR="0084787C" w:rsidRPr="00C26F8C">
        <w:rPr>
          <w:rFonts w:ascii="Cambria" w:hAnsi="Cambria"/>
          <w:sz w:val="24"/>
          <w:szCs w:val="24"/>
          <w:lang w:val="bg-BG"/>
        </w:rPr>
        <w:t>1</w:t>
      </w:r>
      <w:r>
        <w:rPr>
          <w:rFonts w:ascii="Cambria" w:hAnsi="Cambria"/>
          <w:sz w:val="24"/>
          <w:szCs w:val="24"/>
          <w:lang w:val="bg-BG"/>
        </w:rPr>
        <w:t xml:space="preserve">. </w:t>
      </w:r>
      <w:r w:rsidR="00157513" w:rsidRPr="00157513">
        <w:rPr>
          <w:rFonts w:ascii="Cambria" w:hAnsi="Cambria"/>
          <w:sz w:val="24"/>
          <w:szCs w:val="24"/>
          <w:lang w:val="bg-BG"/>
        </w:rPr>
        <w:tab/>
        <w:t>Запазване на б</w:t>
      </w:r>
      <w:r w:rsidR="00157513">
        <w:rPr>
          <w:rFonts w:ascii="Cambria" w:hAnsi="Cambria"/>
          <w:sz w:val="24"/>
          <w:szCs w:val="24"/>
          <w:lang w:val="bg-BG"/>
        </w:rPr>
        <w:t>ългарската културна самобитност</w:t>
      </w:r>
      <w:r w:rsidR="00C664F7">
        <w:rPr>
          <w:rFonts w:ascii="Cambria" w:hAnsi="Cambria"/>
          <w:sz w:val="24"/>
          <w:szCs w:val="24"/>
          <w:lang w:val="bg-BG"/>
        </w:rPr>
        <w:t xml:space="preserve"> и обичаи</w:t>
      </w:r>
      <w:r w:rsidR="00157513">
        <w:rPr>
          <w:rFonts w:ascii="Cambria" w:hAnsi="Cambria"/>
          <w:sz w:val="24"/>
          <w:szCs w:val="24"/>
          <w:lang w:val="bg-BG"/>
        </w:rPr>
        <w:t>;</w:t>
      </w:r>
    </w:p>
    <w:p w14:paraId="4178DD4A" w14:textId="77777777" w:rsidR="00157513" w:rsidRPr="00157513" w:rsidRDefault="00157513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</w:t>
      </w:r>
      <w:r w:rsidR="0084787C" w:rsidRPr="0084787C">
        <w:rPr>
          <w:rFonts w:ascii="Cambria" w:hAnsi="Cambria"/>
          <w:sz w:val="24"/>
          <w:szCs w:val="24"/>
          <w:lang w:val="bg-BG"/>
        </w:rPr>
        <w:t>2.</w:t>
      </w:r>
      <w:r w:rsidRPr="00157513">
        <w:rPr>
          <w:rFonts w:ascii="Cambria" w:hAnsi="Cambria"/>
          <w:sz w:val="24"/>
          <w:szCs w:val="24"/>
          <w:lang w:val="bg-BG"/>
        </w:rPr>
        <w:tab/>
        <w:t>Популяризиране на българската култура пред местната общественост</w:t>
      </w:r>
      <w:r>
        <w:rPr>
          <w:rFonts w:ascii="Cambria" w:hAnsi="Cambria"/>
          <w:sz w:val="24"/>
          <w:szCs w:val="24"/>
          <w:lang w:val="bg-BG"/>
        </w:rPr>
        <w:t>;</w:t>
      </w:r>
    </w:p>
    <w:p w14:paraId="54CE293D" w14:textId="77777777" w:rsidR="00157513" w:rsidRPr="00157513" w:rsidRDefault="0084787C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4.3</w:t>
      </w:r>
      <w:r w:rsidR="00157513">
        <w:rPr>
          <w:rFonts w:ascii="Cambria" w:hAnsi="Cambria"/>
          <w:sz w:val="24"/>
          <w:szCs w:val="24"/>
          <w:lang w:val="bg-BG"/>
        </w:rPr>
        <w:t>.</w:t>
      </w:r>
      <w:r w:rsidR="00157513" w:rsidRPr="00157513">
        <w:rPr>
          <w:rFonts w:ascii="Cambria" w:hAnsi="Cambria"/>
          <w:sz w:val="24"/>
          <w:szCs w:val="24"/>
          <w:lang w:val="bg-BG"/>
        </w:rPr>
        <w:tab/>
        <w:t>Отбелязване на традиционните български празници</w:t>
      </w:r>
      <w:r w:rsidR="00157513">
        <w:rPr>
          <w:rFonts w:ascii="Cambria" w:hAnsi="Cambria"/>
          <w:sz w:val="24"/>
          <w:szCs w:val="24"/>
          <w:lang w:val="bg-BG"/>
        </w:rPr>
        <w:t>;</w:t>
      </w:r>
    </w:p>
    <w:p w14:paraId="0410DC56" w14:textId="77777777" w:rsidR="000270B6" w:rsidRDefault="0084787C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4.4</w:t>
      </w:r>
      <w:r w:rsidR="00157513">
        <w:rPr>
          <w:rFonts w:ascii="Cambria" w:hAnsi="Cambria"/>
          <w:sz w:val="24"/>
          <w:szCs w:val="24"/>
          <w:lang w:val="bg-BG"/>
        </w:rPr>
        <w:t>.</w:t>
      </w:r>
      <w:r w:rsidR="00157513" w:rsidRPr="00157513">
        <w:rPr>
          <w:rFonts w:ascii="Cambria" w:hAnsi="Cambria"/>
          <w:sz w:val="24"/>
          <w:szCs w:val="24"/>
          <w:lang w:val="bg-BG"/>
        </w:rPr>
        <w:tab/>
        <w:t xml:space="preserve">Грижа за </w:t>
      </w:r>
      <w:r w:rsidR="00C664F7">
        <w:rPr>
          <w:rFonts w:ascii="Cambria" w:hAnsi="Cambria"/>
          <w:sz w:val="24"/>
          <w:szCs w:val="24"/>
          <w:lang w:val="bg-BG"/>
        </w:rPr>
        <w:t xml:space="preserve">съхранението и популяризирането на </w:t>
      </w:r>
      <w:r w:rsidR="00157513" w:rsidRPr="00157513">
        <w:rPr>
          <w:rFonts w:ascii="Cambria" w:hAnsi="Cambria"/>
          <w:sz w:val="24"/>
          <w:szCs w:val="24"/>
          <w:lang w:val="bg-BG"/>
        </w:rPr>
        <w:t>местното българско културно-историческо наследство</w:t>
      </w:r>
      <w:r w:rsidR="00157513">
        <w:rPr>
          <w:rFonts w:ascii="Cambria" w:hAnsi="Cambria"/>
          <w:sz w:val="24"/>
          <w:szCs w:val="24"/>
          <w:lang w:val="bg-BG"/>
        </w:rPr>
        <w:t>;</w:t>
      </w:r>
    </w:p>
    <w:p w14:paraId="15E1742F" w14:textId="77777777" w:rsidR="00157513" w:rsidRPr="00157513" w:rsidRDefault="0084787C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4.5</w:t>
      </w:r>
      <w:r w:rsidR="00157513">
        <w:rPr>
          <w:rFonts w:ascii="Cambria" w:hAnsi="Cambria"/>
          <w:sz w:val="24"/>
          <w:szCs w:val="24"/>
          <w:lang w:val="bg-BG"/>
        </w:rPr>
        <w:t>.</w:t>
      </w:r>
      <w:r w:rsidR="00157513" w:rsidRPr="00157513">
        <w:rPr>
          <w:rFonts w:ascii="Cambria" w:hAnsi="Cambria"/>
          <w:sz w:val="24"/>
          <w:szCs w:val="24"/>
          <w:lang w:val="bg-BG"/>
        </w:rPr>
        <w:tab/>
        <w:t>Съдействие за запазване и разширяване обхвата на обучението на български език</w:t>
      </w:r>
      <w:r w:rsidR="00157513">
        <w:rPr>
          <w:rFonts w:ascii="Cambria" w:hAnsi="Cambria"/>
          <w:sz w:val="24"/>
          <w:szCs w:val="24"/>
          <w:lang w:val="bg-BG"/>
        </w:rPr>
        <w:t>;</w:t>
      </w:r>
    </w:p>
    <w:p w14:paraId="0532F79C" w14:textId="77777777" w:rsidR="00157513" w:rsidRPr="00157513" w:rsidRDefault="0084787C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4.6</w:t>
      </w:r>
      <w:r w:rsidR="00157513">
        <w:rPr>
          <w:rFonts w:ascii="Cambria" w:hAnsi="Cambria"/>
          <w:sz w:val="24"/>
          <w:szCs w:val="24"/>
          <w:lang w:val="bg-BG"/>
        </w:rPr>
        <w:t>.</w:t>
      </w:r>
      <w:r w:rsidR="00157513" w:rsidRPr="00157513">
        <w:rPr>
          <w:rFonts w:ascii="Cambria" w:hAnsi="Cambria"/>
          <w:sz w:val="24"/>
          <w:szCs w:val="24"/>
          <w:lang w:val="bg-BG"/>
        </w:rPr>
        <w:tab/>
        <w:t>Популяризиране на възможностите за обучение в България</w:t>
      </w:r>
      <w:r w:rsidR="00157513">
        <w:rPr>
          <w:rFonts w:ascii="Cambria" w:hAnsi="Cambria"/>
          <w:sz w:val="24"/>
          <w:szCs w:val="24"/>
          <w:lang w:val="bg-BG"/>
        </w:rPr>
        <w:t>;</w:t>
      </w:r>
    </w:p>
    <w:p w14:paraId="0F51C88F" w14:textId="77777777" w:rsidR="00157513" w:rsidRDefault="0084787C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</w:t>
      </w:r>
      <w:r w:rsidR="00BE758A" w:rsidRPr="002E2B1F">
        <w:rPr>
          <w:rFonts w:ascii="Cambria" w:hAnsi="Cambria"/>
          <w:sz w:val="24"/>
          <w:szCs w:val="24"/>
          <w:lang w:val="ru-RU"/>
        </w:rPr>
        <w:t>7</w:t>
      </w:r>
      <w:r w:rsidR="00157513">
        <w:rPr>
          <w:rFonts w:ascii="Cambria" w:hAnsi="Cambria"/>
          <w:sz w:val="24"/>
          <w:szCs w:val="24"/>
          <w:lang w:val="bg-BG"/>
        </w:rPr>
        <w:t>.</w:t>
      </w:r>
      <w:r w:rsidR="00157513" w:rsidRPr="00157513">
        <w:rPr>
          <w:rFonts w:ascii="Cambria" w:hAnsi="Cambria"/>
          <w:sz w:val="24"/>
          <w:szCs w:val="24"/>
          <w:lang w:val="bg-BG"/>
        </w:rPr>
        <w:tab/>
        <w:t>Заздравяване на връзките със завършилите обучение в България</w:t>
      </w:r>
      <w:r w:rsidR="00157513">
        <w:rPr>
          <w:rFonts w:ascii="Cambria" w:hAnsi="Cambria"/>
          <w:sz w:val="24"/>
          <w:szCs w:val="24"/>
          <w:lang w:val="bg-BG"/>
        </w:rPr>
        <w:t>;</w:t>
      </w:r>
    </w:p>
    <w:p w14:paraId="4F87C1DB" w14:textId="77777777" w:rsidR="00157513" w:rsidRPr="00157513" w:rsidRDefault="00BE758A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lastRenderedPageBreak/>
        <w:t>4.8</w:t>
      </w:r>
      <w:r w:rsidR="00157513">
        <w:rPr>
          <w:rFonts w:ascii="Cambria" w:hAnsi="Cambria"/>
          <w:sz w:val="24"/>
          <w:szCs w:val="24"/>
          <w:lang w:val="bg-BG"/>
        </w:rPr>
        <w:t>.</w:t>
      </w:r>
      <w:r w:rsidR="00157513" w:rsidRPr="00157513">
        <w:rPr>
          <w:rFonts w:ascii="Cambria" w:hAnsi="Cambria"/>
          <w:sz w:val="24"/>
          <w:szCs w:val="24"/>
          <w:lang w:val="bg-BG"/>
        </w:rPr>
        <w:tab/>
        <w:t>Повишаване видимостта на организа</w:t>
      </w:r>
      <w:r w:rsidR="00157513">
        <w:rPr>
          <w:rFonts w:ascii="Cambria" w:hAnsi="Cambria"/>
          <w:sz w:val="24"/>
          <w:szCs w:val="24"/>
          <w:lang w:val="bg-BG"/>
        </w:rPr>
        <w:t>циите в публичното пространство;</w:t>
      </w:r>
    </w:p>
    <w:p w14:paraId="2624D955" w14:textId="77777777" w:rsidR="00157513" w:rsidRPr="00157513" w:rsidRDefault="00BE758A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4.9</w:t>
      </w:r>
      <w:r w:rsidR="00157513">
        <w:rPr>
          <w:rFonts w:ascii="Cambria" w:hAnsi="Cambria"/>
          <w:sz w:val="24"/>
          <w:szCs w:val="24"/>
          <w:lang w:val="bg-BG"/>
        </w:rPr>
        <w:t>.</w:t>
      </w:r>
      <w:r w:rsidR="00157513" w:rsidRPr="00157513">
        <w:rPr>
          <w:rFonts w:ascii="Cambria" w:hAnsi="Cambria"/>
          <w:sz w:val="24"/>
          <w:szCs w:val="24"/>
          <w:lang w:val="bg-BG"/>
        </w:rPr>
        <w:tab/>
        <w:t>Подпомагане на медиите на български език</w:t>
      </w:r>
      <w:r w:rsidR="00157513">
        <w:rPr>
          <w:rFonts w:ascii="Cambria" w:hAnsi="Cambria"/>
          <w:sz w:val="24"/>
          <w:szCs w:val="24"/>
          <w:lang w:val="bg-BG"/>
        </w:rPr>
        <w:t>;</w:t>
      </w:r>
      <w:r w:rsidR="00157513" w:rsidRPr="00157513">
        <w:rPr>
          <w:rFonts w:ascii="Cambria" w:hAnsi="Cambria"/>
          <w:sz w:val="24"/>
          <w:szCs w:val="24"/>
          <w:lang w:val="bg-BG"/>
        </w:rPr>
        <w:t xml:space="preserve"> </w:t>
      </w:r>
    </w:p>
    <w:p w14:paraId="6EB2657F" w14:textId="77777777" w:rsidR="00157513" w:rsidRDefault="0084787C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4.1</w:t>
      </w:r>
      <w:r w:rsidR="00BE758A" w:rsidRPr="002E2B1F">
        <w:rPr>
          <w:rFonts w:ascii="Cambria" w:hAnsi="Cambria"/>
          <w:sz w:val="24"/>
          <w:szCs w:val="24"/>
          <w:lang w:val="ru-RU"/>
        </w:rPr>
        <w:t>0</w:t>
      </w:r>
      <w:r w:rsidR="00157513">
        <w:rPr>
          <w:rFonts w:ascii="Cambria" w:hAnsi="Cambria"/>
          <w:sz w:val="24"/>
          <w:szCs w:val="24"/>
          <w:lang w:val="bg-BG"/>
        </w:rPr>
        <w:t>.</w:t>
      </w:r>
      <w:r w:rsidR="00157513" w:rsidRPr="00157513">
        <w:rPr>
          <w:rFonts w:ascii="Cambria" w:hAnsi="Cambria"/>
          <w:sz w:val="24"/>
          <w:szCs w:val="24"/>
          <w:lang w:val="bg-BG"/>
        </w:rPr>
        <w:tab/>
        <w:t>Съдействие за излъчване/отпечатване/разпространение на материали на български език, включително чрез съответните държавни медии</w:t>
      </w:r>
      <w:r w:rsidR="00C26F8C">
        <w:rPr>
          <w:rFonts w:ascii="Cambria" w:hAnsi="Cambria"/>
          <w:sz w:val="24"/>
          <w:szCs w:val="24"/>
          <w:lang w:val="bg-BG"/>
        </w:rPr>
        <w:t>;</w:t>
      </w:r>
    </w:p>
    <w:p w14:paraId="4CECAE40" w14:textId="703D38DD" w:rsidR="00C26F8C" w:rsidRDefault="00BE758A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4.11</w:t>
      </w:r>
      <w:r w:rsidR="00C26F8C">
        <w:rPr>
          <w:rFonts w:ascii="Cambria" w:hAnsi="Cambria"/>
          <w:sz w:val="24"/>
          <w:szCs w:val="24"/>
          <w:lang w:val="bg-BG"/>
        </w:rPr>
        <w:t>. Административни разходи, свързани с реализирането на проектите</w:t>
      </w:r>
      <w:r w:rsidR="00C664F7">
        <w:rPr>
          <w:rFonts w:ascii="Cambria" w:hAnsi="Cambria"/>
          <w:sz w:val="24"/>
          <w:szCs w:val="24"/>
          <w:lang w:val="bg-BG"/>
        </w:rPr>
        <w:t xml:space="preserve"> и функционирането на организациите/дружествата</w:t>
      </w:r>
      <w:r w:rsidR="009E676A">
        <w:rPr>
          <w:rFonts w:ascii="Cambria" w:hAnsi="Cambria"/>
          <w:sz w:val="24"/>
          <w:szCs w:val="24"/>
          <w:lang w:val="bg-BG"/>
        </w:rPr>
        <w:t>;</w:t>
      </w:r>
      <w:r w:rsidR="00C26F8C">
        <w:rPr>
          <w:rFonts w:ascii="Cambria" w:hAnsi="Cambria"/>
          <w:sz w:val="24"/>
          <w:szCs w:val="24"/>
          <w:lang w:val="bg-BG"/>
        </w:rPr>
        <w:t xml:space="preserve"> </w:t>
      </w:r>
    </w:p>
    <w:p w14:paraId="2EE5A37E" w14:textId="77777777" w:rsidR="00C664F7" w:rsidRPr="00157513" w:rsidRDefault="00C664F7" w:rsidP="00973483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4.12. Подобряване на условията на живот </w:t>
      </w:r>
      <w:r w:rsidR="00646947">
        <w:rPr>
          <w:rFonts w:ascii="Cambria" w:hAnsi="Cambria"/>
          <w:sz w:val="24"/>
          <w:szCs w:val="24"/>
          <w:lang w:val="bg-BG"/>
        </w:rPr>
        <w:t>н</w:t>
      </w:r>
      <w:r>
        <w:rPr>
          <w:rFonts w:ascii="Cambria" w:hAnsi="Cambria"/>
          <w:sz w:val="24"/>
          <w:szCs w:val="24"/>
          <w:lang w:val="bg-BG"/>
        </w:rPr>
        <w:t xml:space="preserve">а представителите на </w:t>
      </w:r>
      <w:r w:rsidR="00646947">
        <w:rPr>
          <w:rFonts w:ascii="Cambria" w:hAnsi="Cambria"/>
          <w:sz w:val="24"/>
          <w:szCs w:val="24"/>
          <w:lang w:val="bg-BG"/>
        </w:rPr>
        <w:t>българските общности</w:t>
      </w:r>
      <w:r w:rsidR="009E676A">
        <w:rPr>
          <w:rFonts w:ascii="Cambria" w:hAnsi="Cambria"/>
          <w:sz w:val="24"/>
          <w:szCs w:val="24"/>
          <w:lang w:val="bg-BG"/>
        </w:rPr>
        <w:t>.</w:t>
      </w:r>
    </w:p>
    <w:p w14:paraId="3ABDF53C" w14:textId="77777777" w:rsidR="00C664F7" w:rsidRDefault="00C664F7" w:rsidP="00724D4A">
      <w:pPr>
        <w:spacing w:after="0"/>
        <w:jc w:val="both"/>
        <w:rPr>
          <w:rFonts w:ascii="Cambria" w:hAnsi="Cambria"/>
          <w:sz w:val="24"/>
          <w:szCs w:val="24"/>
          <w:lang w:val="bg-BG"/>
        </w:rPr>
      </w:pPr>
    </w:p>
    <w:p w14:paraId="2475DE2F" w14:textId="77777777" w:rsidR="00157513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5. БЕНЕФИЦИЕ</w:t>
      </w:r>
      <w:r w:rsidR="00F223F2">
        <w:rPr>
          <w:rFonts w:ascii="Cambria" w:hAnsi="Cambria"/>
          <w:sz w:val="24"/>
          <w:szCs w:val="24"/>
          <w:lang w:val="bg-BG"/>
        </w:rPr>
        <w:t>РИ</w:t>
      </w:r>
      <w:r w:rsidRPr="00BA1FBA">
        <w:rPr>
          <w:rFonts w:ascii="Cambria" w:hAnsi="Cambria"/>
          <w:sz w:val="24"/>
          <w:szCs w:val="24"/>
          <w:lang w:val="bg-BG"/>
        </w:rPr>
        <w:t xml:space="preserve">  </w:t>
      </w:r>
    </w:p>
    <w:p w14:paraId="58D96D51" w14:textId="661A9364" w:rsidR="00BA1FBA" w:rsidRDefault="00157513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О</w:t>
      </w:r>
      <w:r w:rsidRPr="00157513">
        <w:rPr>
          <w:rFonts w:ascii="Cambria" w:hAnsi="Cambria"/>
          <w:sz w:val="24"/>
          <w:szCs w:val="24"/>
          <w:lang w:val="bg-BG"/>
        </w:rPr>
        <w:t xml:space="preserve">рганизации на българските общности </w:t>
      </w:r>
      <w:r w:rsidR="009E676A">
        <w:rPr>
          <w:rFonts w:ascii="Cambria" w:hAnsi="Cambria"/>
          <w:sz w:val="24"/>
          <w:szCs w:val="24"/>
          <w:lang w:val="bg-BG"/>
        </w:rPr>
        <w:t>от</w:t>
      </w:r>
      <w:r w:rsidRPr="00157513">
        <w:rPr>
          <w:rFonts w:ascii="Cambria" w:hAnsi="Cambria"/>
          <w:sz w:val="24"/>
          <w:szCs w:val="24"/>
          <w:lang w:val="bg-BG"/>
        </w:rPr>
        <w:t xml:space="preserve"> Република Албания, Република Сърбия, Република Косово, Украйна, Република Молдова както и на граждани </w:t>
      </w:r>
      <w:r w:rsidR="0000792F">
        <w:rPr>
          <w:rFonts w:ascii="Cambria" w:hAnsi="Cambria"/>
          <w:sz w:val="24"/>
          <w:szCs w:val="24"/>
          <w:lang w:val="bg-BG"/>
        </w:rPr>
        <w:t>от</w:t>
      </w:r>
      <w:r w:rsidRPr="00157513">
        <w:rPr>
          <w:rFonts w:ascii="Cambria" w:hAnsi="Cambria"/>
          <w:sz w:val="24"/>
          <w:szCs w:val="24"/>
          <w:lang w:val="bg-BG"/>
        </w:rPr>
        <w:t xml:space="preserve"> Република Северна Македония с българско самосъзнание</w:t>
      </w:r>
      <w:r w:rsidR="00BA1FBA" w:rsidRPr="00BA1FBA">
        <w:rPr>
          <w:rFonts w:ascii="Cambria" w:hAnsi="Cambria"/>
          <w:sz w:val="24"/>
          <w:szCs w:val="24"/>
          <w:lang w:val="bg-BG"/>
        </w:rPr>
        <w:t xml:space="preserve">, регистрирани съгласно изискванията на държавата по регистрация. </w:t>
      </w:r>
      <w:r w:rsidR="009E676A">
        <w:rPr>
          <w:rFonts w:ascii="Cambria" w:hAnsi="Cambria"/>
          <w:sz w:val="24"/>
          <w:szCs w:val="24"/>
          <w:lang w:val="bg-BG"/>
        </w:rPr>
        <w:t xml:space="preserve">При правна възможност съгласно местното законодателство, проекти биха могли да бъдат реализирани и </w:t>
      </w:r>
      <w:r w:rsidR="00C506DE">
        <w:rPr>
          <w:rFonts w:ascii="Cambria" w:hAnsi="Cambria"/>
          <w:sz w:val="24"/>
          <w:szCs w:val="24"/>
          <w:lang w:val="bg-BG"/>
        </w:rPr>
        <w:t>чрез</w:t>
      </w:r>
      <w:r w:rsidR="009E676A">
        <w:rPr>
          <w:rFonts w:ascii="Cambria" w:hAnsi="Cambria"/>
          <w:sz w:val="24"/>
          <w:szCs w:val="24"/>
          <w:lang w:val="bg-BG"/>
        </w:rPr>
        <w:t xml:space="preserve"> официални</w:t>
      </w:r>
      <w:r w:rsidR="00064613">
        <w:rPr>
          <w:rFonts w:ascii="Cambria" w:hAnsi="Cambria"/>
          <w:sz w:val="24"/>
          <w:szCs w:val="24"/>
          <w:lang w:val="bg-BG"/>
        </w:rPr>
        <w:t>те</w:t>
      </w:r>
      <w:r w:rsidR="009E676A">
        <w:rPr>
          <w:rFonts w:ascii="Cambria" w:hAnsi="Cambria"/>
          <w:sz w:val="24"/>
          <w:szCs w:val="24"/>
          <w:lang w:val="bg-BG"/>
        </w:rPr>
        <w:t xml:space="preserve"> представители на българските национални малцинства</w:t>
      </w:r>
      <w:r w:rsidR="00AB6DF7">
        <w:rPr>
          <w:rFonts w:ascii="Cambria" w:hAnsi="Cambria"/>
          <w:sz w:val="24"/>
          <w:szCs w:val="24"/>
          <w:lang w:val="bg-BG"/>
        </w:rPr>
        <w:t xml:space="preserve"> в националните органи на съответните държави</w:t>
      </w:r>
      <w:r w:rsidR="009E676A">
        <w:rPr>
          <w:rFonts w:ascii="Cambria" w:hAnsi="Cambria"/>
          <w:sz w:val="24"/>
          <w:szCs w:val="24"/>
          <w:lang w:val="bg-BG"/>
        </w:rPr>
        <w:t xml:space="preserve">. </w:t>
      </w:r>
    </w:p>
    <w:p w14:paraId="284397C4" w14:textId="77777777" w:rsidR="00064613" w:rsidRDefault="00064613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Организациите/сдруженията, които имат желание да кандидатстват с проекти по Програмата</w:t>
      </w:r>
      <w:r w:rsidR="008D1603">
        <w:rPr>
          <w:rFonts w:ascii="Cambria" w:hAnsi="Cambria"/>
          <w:sz w:val="24"/>
          <w:szCs w:val="24"/>
          <w:lang w:val="bg-BG"/>
        </w:rPr>
        <w:t>,</w:t>
      </w:r>
      <w:r>
        <w:rPr>
          <w:rFonts w:ascii="Cambria" w:hAnsi="Cambria"/>
          <w:sz w:val="24"/>
          <w:szCs w:val="24"/>
          <w:lang w:val="bg-BG"/>
        </w:rPr>
        <w:t xml:space="preserve"> следва до 30 ноември всяка година да представят пред съответното ДКП план за дейността си за следващата календарна година. В плана следва да бъдат описани всички дейности, които организацията/сдружението предвижда да извършва през следващата календарна година, като бъдат посочени тези, за които ще се търси финансиране по Програмата, както и неговата индикативна стойност.</w:t>
      </w:r>
    </w:p>
    <w:p w14:paraId="4421FDCA" w14:textId="77777777" w:rsidR="00D44BF0" w:rsidRDefault="00D44BF0" w:rsidP="00BA1FBA">
      <w:pPr>
        <w:jc w:val="both"/>
        <w:rPr>
          <w:rFonts w:ascii="Cambria" w:hAnsi="Cambria"/>
          <w:sz w:val="24"/>
          <w:szCs w:val="24"/>
          <w:lang w:val="bg-BG"/>
        </w:rPr>
      </w:pPr>
      <w:proofErr w:type="spellStart"/>
      <w:r>
        <w:rPr>
          <w:rFonts w:ascii="Cambria" w:hAnsi="Cambria"/>
          <w:sz w:val="24"/>
          <w:szCs w:val="24"/>
          <w:lang w:val="bg-BG"/>
        </w:rPr>
        <w:t>Новорегистрирани</w:t>
      </w:r>
      <w:proofErr w:type="spellEnd"/>
      <w:r>
        <w:rPr>
          <w:rFonts w:ascii="Cambria" w:hAnsi="Cambria"/>
          <w:sz w:val="24"/>
          <w:szCs w:val="24"/>
          <w:lang w:val="bg-BG"/>
        </w:rPr>
        <w:t xml:space="preserve"> организации подават своя план за дейността си до края на текущата година заедно с документите, с които кандидатстват за първи път с проектно предложение по Програмата. </w:t>
      </w:r>
    </w:p>
    <w:p w14:paraId="67120213" w14:textId="77777777" w:rsidR="00064613" w:rsidRPr="00BA1FBA" w:rsidRDefault="00064613" w:rsidP="00973483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До 31 януари на </w:t>
      </w:r>
      <w:r w:rsidR="008D1603">
        <w:rPr>
          <w:rFonts w:ascii="Cambria" w:hAnsi="Cambria"/>
          <w:sz w:val="24"/>
          <w:szCs w:val="24"/>
          <w:lang w:val="bg-BG"/>
        </w:rPr>
        <w:t>всяка година организациите/сдруженията, които през предходната година са получавали средства по Програмата, следва да представят пред съответното ДКП отчет за дейността си и постигнатите резултати.</w:t>
      </w:r>
    </w:p>
    <w:p w14:paraId="38E68EFC" w14:textId="77777777" w:rsidR="00157513" w:rsidRPr="00BA1FBA" w:rsidRDefault="00157513" w:rsidP="00724D4A">
      <w:pPr>
        <w:spacing w:after="0"/>
        <w:jc w:val="both"/>
        <w:rPr>
          <w:rFonts w:ascii="Cambria" w:hAnsi="Cambria"/>
          <w:sz w:val="24"/>
          <w:szCs w:val="24"/>
          <w:lang w:val="bg-BG"/>
        </w:rPr>
      </w:pPr>
    </w:p>
    <w:p w14:paraId="00082B99" w14:textId="77777777" w:rsidR="00157513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6. ДЕЙНОСТИ ПО ПРОГРАМАТА </w:t>
      </w:r>
    </w:p>
    <w:p w14:paraId="547D3C16" w14:textId="77777777" w:rsidR="00157513" w:rsidRPr="0017125A" w:rsidRDefault="00BA1FBA" w:rsidP="00BA1FBA">
      <w:pPr>
        <w:jc w:val="both"/>
        <w:rPr>
          <w:rFonts w:ascii="Cambria" w:hAnsi="Cambria"/>
          <w:b/>
          <w:sz w:val="24"/>
          <w:szCs w:val="24"/>
          <w:lang w:val="bg-BG"/>
        </w:rPr>
      </w:pPr>
      <w:r w:rsidRPr="0017125A">
        <w:rPr>
          <w:rFonts w:ascii="Cambria" w:hAnsi="Cambria"/>
          <w:b/>
          <w:sz w:val="24"/>
          <w:szCs w:val="24"/>
          <w:lang w:val="bg-BG"/>
        </w:rPr>
        <w:t xml:space="preserve">6.1. Описание на дейността </w:t>
      </w:r>
    </w:p>
    <w:p w14:paraId="6376F7FA" w14:textId="2A54B0A7" w:rsidR="00C506DE" w:rsidRDefault="00C506DE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До 31 януари всяка година</w:t>
      </w:r>
      <w:r w:rsidR="00F26544">
        <w:rPr>
          <w:rFonts w:ascii="Cambria" w:hAnsi="Cambria"/>
          <w:sz w:val="24"/>
          <w:szCs w:val="24"/>
        </w:rPr>
        <w:t xml:space="preserve"> (</w:t>
      </w:r>
      <w:r w:rsidR="00F26544">
        <w:rPr>
          <w:rFonts w:ascii="Cambria" w:hAnsi="Cambria"/>
          <w:sz w:val="24"/>
          <w:szCs w:val="24"/>
          <w:lang w:val="bg-BG"/>
        </w:rPr>
        <w:t>считано от 2026 г.)</w:t>
      </w:r>
      <w:r>
        <w:rPr>
          <w:rFonts w:ascii="Cambria" w:hAnsi="Cambria"/>
          <w:sz w:val="24"/>
          <w:szCs w:val="24"/>
          <w:lang w:val="bg-BG"/>
        </w:rPr>
        <w:t>, Министерски съвет приема Постановление за одобряване на допълнителни разходи по бюджета на Министерство на външните работи.</w:t>
      </w:r>
    </w:p>
    <w:p w14:paraId="66140D15" w14:textId="767E7542" w:rsidR="00BA1FBA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lastRenderedPageBreak/>
        <w:t xml:space="preserve">В </w:t>
      </w:r>
      <w:r w:rsidR="00C506DE">
        <w:rPr>
          <w:rFonts w:ascii="Cambria" w:hAnsi="Cambria"/>
          <w:sz w:val="24"/>
          <w:szCs w:val="24"/>
          <w:lang w:val="bg-BG"/>
        </w:rPr>
        <w:t>5</w:t>
      </w:r>
      <w:r w:rsidRPr="00BA1FBA">
        <w:rPr>
          <w:rFonts w:ascii="Cambria" w:hAnsi="Cambria"/>
          <w:sz w:val="24"/>
          <w:szCs w:val="24"/>
          <w:lang w:val="bg-BG"/>
        </w:rPr>
        <w:t xml:space="preserve">-дневен срок след </w:t>
      </w:r>
      <w:r w:rsidR="00F26544">
        <w:rPr>
          <w:rFonts w:ascii="Cambria" w:hAnsi="Cambria"/>
          <w:sz w:val="24"/>
          <w:szCs w:val="24"/>
          <w:lang w:val="bg-BG"/>
        </w:rPr>
        <w:t xml:space="preserve">официалното </w:t>
      </w:r>
      <w:r w:rsidR="00C506DE">
        <w:rPr>
          <w:rFonts w:ascii="Cambria" w:hAnsi="Cambria"/>
          <w:sz w:val="24"/>
          <w:szCs w:val="24"/>
          <w:lang w:val="bg-BG"/>
        </w:rPr>
        <w:t xml:space="preserve">публикуване на съответното ПМС, </w:t>
      </w:r>
      <w:r w:rsidR="00157513">
        <w:rPr>
          <w:rFonts w:ascii="Cambria" w:hAnsi="Cambria"/>
          <w:sz w:val="24"/>
          <w:szCs w:val="24"/>
          <w:lang w:val="bg-BG"/>
        </w:rPr>
        <w:t xml:space="preserve"> Дипломатически</w:t>
      </w:r>
      <w:r w:rsidR="00CB4A8E">
        <w:rPr>
          <w:rFonts w:ascii="Cambria" w:hAnsi="Cambria"/>
          <w:sz w:val="24"/>
          <w:szCs w:val="24"/>
          <w:lang w:val="bg-BG"/>
        </w:rPr>
        <w:t>те</w:t>
      </w:r>
      <w:r w:rsidR="00157513">
        <w:rPr>
          <w:rFonts w:ascii="Cambria" w:hAnsi="Cambria"/>
          <w:sz w:val="24"/>
          <w:szCs w:val="24"/>
          <w:lang w:val="bg-BG"/>
        </w:rPr>
        <w:t xml:space="preserve"> и консулски представителства (ДКП) на Република България </w:t>
      </w:r>
      <w:r w:rsidR="006430D5">
        <w:rPr>
          <w:rFonts w:ascii="Cambria" w:hAnsi="Cambria"/>
          <w:sz w:val="24"/>
          <w:szCs w:val="24"/>
          <w:lang w:val="bg-BG"/>
        </w:rPr>
        <w:t>информират организациите</w:t>
      </w:r>
      <w:r w:rsidR="002C7C63">
        <w:rPr>
          <w:rFonts w:ascii="Cambria" w:hAnsi="Cambria"/>
          <w:sz w:val="24"/>
          <w:szCs w:val="24"/>
          <w:lang w:val="bg-BG"/>
        </w:rPr>
        <w:t xml:space="preserve"> </w:t>
      </w:r>
      <w:r w:rsidR="003F4B50">
        <w:rPr>
          <w:rFonts w:ascii="Cambria" w:hAnsi="Cambria"/>
          <w:sz w:val="24"/>
          <w:szCs w:val="24"/>
          <w:lang w:val="bg-BG"/>
        </w:rPr>
        <w:t>за откриване</w:t>
      </w:r>
      <w:r w:rsidR="006430D5">
        <w:rPr>
          <w:rFonts w:ascii="Cambria" w:hAnsi="Cambria"/>
          <w:sz w:val="24"/>
          <w:szCs w:val="24"/>
          <w:lang w:val="bg-BG"/>
        </w:rPr>
        <w:t>то</w:t>
      </w:r>
      <w:r w:rsidR="003F4B50">
        <w:rPr>
          <w:rFonts w:ascii="Cambria" w:hAnsi="Cambria"/>
          <w:sz w:val="24"/>
          <w:szCs w:val="24"/>
          <w:lang w:val="bg-BG"/>
        </w:rPr>
        <w:t xml:space="preserve"> на процедура</w:t>
      </w:r>
      <w:r w:rsidR="006430D5">
        <w:rPr>
          <w:rFonts w:ascii="Cambria" w:hAnsi="Cambria"/>
          <w:sz w:val="24"/>
          <w:szCs w:val="24"/>
          <w:lang w:val="bg-BG"/>
        </w:rPr>
        <w:t>та</w:t>
      </w:r>
      <w:r w:rsidR="003F4B50">
        <w:rPr>
          <w:rFonts w:ascii="Cambria" w:hAnsi="Cambria"/>
          <w:sz w:val="24"/>
          <w:szCs w:val="24"/>
          <w:lang w:val="bg-BG"/>
        </w:rPr>
        <w:t xml:space="preserve"> за подбор на проекти</w:t>
      </w:r>
      <w:r w:rsidR="006430D5">
        <w:rPr>
          <w:rFonts w:ascii="Cambria" w:hAnsi="Cambria"/>
          <w:sz w:val="24"/>
          <w:szCs w:val="24"/>
          <w:lang w:val="bg-BG"/>
        </w:rPr>
        <w:t xml:space="preserve">, като </w:t>
      </w:r>
      <w:r w:rsidR="00C506DE">
        <w:rPr>
          <w:rFonts w:ascii="Cambria" w:hAnsi="Cambria"/>
          <w:sz w:val="24"/>
          <w:szCs w:val="24"/>
          <w:lang w:val="bg-BG"/>
        </w:rPr>
        <w:t>кра</w:t>
      </w:r>
      <w:r w:rsidR="006430D5">
        <w:rPr>
          <w:rFonts w:ascii="Cambria" w:hAnsi="Cambria"/>
          <w:sz w:val="24"/>
          <w:szCs w:val="24"/>
          <w:lang w:val="bg-BG"/>
        </w:rPr>
        <w:t>й</w:t>
      </w:r>
      <w:r w:rsidR="00C506DE">
        <w:rPr>
          <w:rFonts w:ascii="Cambria" w:hAnsi="Cambria"/>
          <w:sz w:val="24"/>
          <w:szCs w:val="24"/>
          <w:lang w:val="bg-BG"/>
        </w:rPr>
        <w:t>н</w:t>
      </w:r>
      <w:r w:rsidR="006430D5">
        <w:rPr>
          <w:rFonts w:ascii="Cambria" w:hAnsi="Cambria"/>
          <w:sz w:val="24"/>
          <w:szCs w:val="24"/>
          <w:lang w:val="bg-BG"/>
        </w:rPr>
        <w:t>ият</w:t>
      </w:r>
      <w:r w:rsidR="00C506DE">
        <w:rPr>
          <w:rFonts w:ascii="Cambria" w:hAnsi="Cambria"/>
          <w:sz w:val="24"/>
          <w:szCs w:val="24"/>
          <w:lang w:val="bg-BG"/>
        </w:rPr>
        <w:t xml:space="preserve"> срок за </w:t>
      </w:r>
      <w:r w:rsidR="00D940E7">
        <w:rPr>
          <w:rFonts w:ascii="Cambria" w:hAnsi="Cambria"/>
          <w:sz w:val="24"/>
          <w:szCs w:val="24"/>
          <w:lang w:val="bg-BG"/>
        </w:rPr>
        <w:t xml:space="preserve">първоначално </w:t>
      </w:r>
      <w:r w:rsidR="00C506DE">
        <w:rPr>
          <w:rFonts w:ascii="Cambria" w:hAnsi="Cambria"/>
          <w:sz w:val="24"/>
          <w:szCs w:val="24"/>
          <w:lang w:val="bg-BG"/>
        </w:rPr>
        <w:t>кандидатстване</w:t>
      </w:r>
      <w:r w:rsidR="00D940E7">
        <w:rPr>
          <w:rFonts w:ascii="Cambria" w:hAnsi="Cambria"/>
          <w:sz w:val="24"/>
          <w:szCs w:val="24"/>
          <w:lang w:val="bg-BG"/>
        </w:rPr>
        <w:t xml:space="preserve"> за съответната година е</w:t>
      </w:r>
      <w:r w:rsidR="00C506DE">
        <w:rPr>
          <w:rFonts w:ascii="Cambria" w:hAnsi="Cambria"/>
          <w:sz w:val="24"/>
          <w:szCs w:val="24"/>
          <w:lang w:val="bg-BG"/>
        </w:rPr>
        <w:t xml:space="preserve"> 28 февруари</w:t>
      </w:r>
      <w:r w:rsidR="00F26544">
        <w:rPr>
          <w:rFonts w:ascii="Cambria" w:hAnsi="Cambria"/>
          <w:sz w:val="24"/>
          <w:szCs w:val="24"/>
          <w:lang w:val="bg-BG"/>
        </w:rPr>
        <w:t>, или първият работен ден след тази дата, ако тя се пада в почивен ден</w:t>
      </w:r>
      <w:r w:rsidR="002C7C63">
        <w:rPr>
          <w:rFonts w:ascii="Cambria" w:hAnsi="Cambria"/>
          <w:sz w:val="24"/>
          <w:szCs w:val="24"/>
          <w:lang w:val="bg-BG"/>
        </w:rPr>
        <w:t xml:space="preserve">. </w:t>
      </w:r>
      <w:r w:rsidRPr="00BA1FBA">
        <w:rPr>
          <w:rFonts w:ascii="Cambria" w:hAnsi="Cambria"/>
          <w:sz w:val="24"/>
          <w:szCs w:val="24"/>
          <w:lang w:val="bg-BG"/>
        </w:rPr>
        <w:t>Бенефицие</w:t>
      </w:r>
      <w:r w:rsidR="005201DB">
        <w:rPr>
          <w:rFonts w:ascii="Cambria" w:hAnsi="Cambria"/>
          <w:sz w:val="24"/>
          <w:szCs w:val="24"/>
          <w:lang w:val="bg-BG"/>
        </w:rPr>
        <w:t>рът</w:t>
      </w:r>
      <w:r w:rsidRPr="00BA1FBA">
        <w:rPr>
          <w:rFonts w:ascii="Cambria" w:hAnsi="Cambria"/>
          <w:sz w:val="24"/>
          <w:szCs w:val="24"/>
          <w:lang w:val="bg-BG"/>
        </w:rPr>
        <w:t xml:space="preserve"> кандидатства със свой проект в </w:t>
      </w:r>
      <w:r w:rsidR="00157513">
        <w:rPr>
          <w:rFonts w:ascii="Cambria" w:hAnsi="Cambria"/>
          <w:sz w:val="24"/>
          <w:szCs w:val="24"/>
          <w:lang w:val="bg-BG"/>
        </w:rPr>
        <w:t>ДКП на територията на  държава</w:t>
      </w:r>
      <w:r w:rsidR="00C506DE">
        <w:rPr>
          <w:rFonts w:ascii="Cambria" w:hAnsi="Cambria"/>
          <w:sz w:val="24"/>
          <w:szCs w:val="24"/>
          <w:lang w:val="bg-BG"/>
        </w:rPr>
        <w:t>та, в която е регистриран</w:t>
      </w:r>
      <w:r w:rsidRPr="00BA1FBA">
        <w:rPr>
          <w:rFonts w:ascii="Cambria" w:hAnsi="Cambria"/>
          <w:sz w:val="24"/>
          <w:szCs w:val="24"/>
          <w:lang w:val="bg-BG"/>
        </w:rPr>
        <w:t>. Всеки проект включва комплекс от дейности, които трябва да доведат до постигане на заложените цели. Бенефицие</w:t>
      </w:r>
      <w:r w:rsidR="005201DB">
        <w:rPr>
          <w:rFonts w:ascii="Cambria" w:hAnsi="Cambria"/>
          <w:sz w:val="24"/>
          <w:szCs w:val="24"/>
          <w:lang w:val="bg-BG"/>
        </w:rPr>
        <w:t>рът</w:t>
      </w:r>
      <w:r w:rsidRPr="00BA1FBA">
        <w:rPr>
          <w:rFonts w:ascii="Cambria" w:hAnsi="Cambria"/>
          <w:sz w:val="24"/>
          <w:szCs w:val="24"/>
          <w:lang w:val="bg-BG"/>
        </w:rPr>
        <w:t xml:space="preserve"> описва подробно в проекта дейностите, за които иска финансиране</w:t>
      </w:r>
      <w:r w:rsidR="00CB4A8E">
        <w:rPr>
          <w:rFonts w:ascii="Cambria" w:hAnsi="Cambria"/>
          <w:sz w:val="24"/>
          <w:szCs w:val="24"/>
          <w:lang w:val="bg-BG"/>
        </w:rPr>
        <w:t xml:space="preserve"> и посочва конкретния размер на исканото финансиране за всяка отделна дейност</w:t>
      </w:r>
      <w:r w:rsidRPr="00BA1FBA">
        <w:rPr>
          <w:rFonts w:ascii="Cambria" w:hAnsi="Cambria"/>
          <w:sz w:val="24"/>
          <w:szCs w:val="24"/>
          <w:lang w:val="bg-BG"/>
        </w:rPr>
        <w:t xml:space="preserve">.   </w:t>
      </w:r>
    </w:p>
    <w:p w14:paraId="2A46C19C" w14:textId="77777777" w:rsidR="0017125A" w:rsidRPr="0017125A" w:rsidRDefault="0017125A" w:rsidP="0017125A">
      <w:pPr>
        <w:jc w:val="both"/>
        <w:rPr>
          <w:rFonts w:ascii="Cambria" w:hAnsi="Cambria"/>
          <w:b/>
          <w:sz w:val="24"/>
          <w:szCs w:val="24"/>
          <w:lang w:val="bg-BG"/>
        </w:rPr>
      </w:pPr>
      <w:r w:rsidRPr="0017125A">
        <w:rPr>
          <w:rFonts w:ascii="Cambria" w:hAnsi="Cambria"/>
          <w:b/>
          <w:sz w:val="24"/>
          <w:szCs w:val="24"/>
          <w:lang w:val="bg-BG"/>
        </w:rPr>
        <w:t>6.2. Принципи на финансиране</w:t>
      </w:r>
    </w:p>
    <w:p w14:paraId="777E557C" w14:textId="77777777" w:rsidR="00CB4A8E" w:rsidRDefault="00CB4A8E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Всяко дружество/организация има право да кандидатства с един проект за покриване на административни разходи на година, както и с повече от един проект за дейност</w:t>
      </w:r>
      <w:r w:rsidR="00D671C3">
        <w:rPr>
          <w:rFonts w:ascii="Cambria" w:hAnsi="Cambria"/>
          <w:sz w:val="24"/>
          <w:szCs w:val="24"/>
          <w:lang w:val="bg-BG"/>
        </w:rPr>
        <w:t>и</w:t>
      </w:r>
      <w:r>
        <w:rPr>
          <w:rFonts w:ascii="Cambria" w:hAnsi="Cambria"/>
          <w:sz w:val="24"/>
          <w:szCs w:val="24"/>
          <w:lang w:val="bg-BG"/>
        </w:rPr>
        <w:t>.</w:t>
      </w:r>
    </w:p>
    <w:p w14:paraId="44A271C1" w14:textId="77777777" w:rsidR="00157513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Средствата по одобрените проекти се превеждат на бенефицие</w:t>
      </w:r>
      <w:r w:rsidR="00F223F2">
        <w:rPr>
          <w:rFonts w:ascii="Cambria" w:hAnsi="Cambria"/>
          <w:sz w:val="24"/>
          <w:szCs w:val="24"/>
          <w:lang w:val="bg-BG"/>
        </w:rPr>
        <w:t>рите</w:t>
      </w:r>
      <w:r w:rsidRPr="00BA1FBA">
        <w:rPr>
          <w:rFonts w:ascii="Cambria" w:hAnsi="Cambria"/>
          <w:sz w:val="24"/>
          <w:szCs w:val="24"/>
          <w:lang w:val="bg-BG"/>
        </w:rPr>
        <w:t xml:space="preserve"> по банков път</w:t>
      </w:r>
      <w:r w:rsidR="00157513">
        <w:rPr>
          <w:rFonts w:ascii="Cambria" w:hAnsi="Cambria"/>
          <w:sz w:val="24"/>
          <w:szCs w:val="24"/>
          <w:lang w:val="bg-BG"/>
        </w:rPr>
        <w:t>.</w:t>
      </w:r>
    </w:p>
    <w:p w14:paraId="26F2CEC2" w14:textId="77777777" w:rsidR="0017125A" w:rsidRPr="0017125A" w:rsidRDefault="00BA1FBA" w:rsidP="00BA1FBA">
      <w:pPr>
        <w:jc w:val="both"/>
        <w:rPr>
          <w:rFonts w:ascii="Cambria" w:hAnsi="Cambria"/>
          <w:b/>
          <w:sz w:val="24"/>
          <w:szCs w:val="24"/>
          <w:lang w:val="bg-BG"/>
        </w:rPr>
      </w:pPr>
      <w:r w:rsidRPr="0017125A">
        <w:rPr>
          <w:rFonts w:ascii="Cambria" w:hAnsi="Cambria"/>
          <w:b/>
          <w:sz w:val="24"/>
          <w:szCs w:val="24"/>
          <w:lang w:val="bg-BG"/>
        </w:rPr>
        <w:t xml:space="preserve">6.3. Допустимо максимално/минимално финансиране </w:t>
      </w:r>
    </w:p>
    <w:p w14:paraId="4BF2B38E" w14:textId="749B2990" w:rsidR="00CB4A8E" w:rsidRDefault="00CB4A8E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Минималната стойност на един проект е 5 000 лв.</w:t>
      </w:r>
      <w:r w:rsidR="00FB0423">
        <w:rPr>
          <w:rFonts w:ascii="Cambria" w:hAnsi="Cambria"/>
          <w:sz w:val="24"/>
          <w:szCs w:val="24"/>
          <w:lang w:val="bg-BG"/>
        </w:rPr>
        <w:t xml:space="preserve"> (или 2 500 евро </w:t>
      </w:r>
      <w:r w:rsidR="00FB0423" w:rsidRPr="00FB0423">
        <w:rPr>
          <w:rFonts w:ascii="Cambria" w:hAnsi="Cambria"/>
          <w:sz w:val="24"/>
          <w:szCs w:val="24"/>
          <w:lang w:val="bg-BG"/>
        </w:rPr>
        <w:t>при въвеждане на еврото</w:t>
      </w:r>
      <w:r w:rsidR="00FB0423">
        <w:rPr>
          <w:rFonts w:ascii="Cambria" w:hAnsi="Cambria"/>
          <w:sz w:val="24"/>
          <w:szCs w:val="24"/>
          <w:lang w:val="bg-BG"/>
        </w:rPr>
        <w:t>)</w:t>
      </w:r>
    </w:p>
    <w:p w14:paraId="38DF2893" w14:textId="3669294F" w:rsidR="0017125A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Максималната стойност на един проект</w:t>
      </w:r>
      <w:r w:rsidR="00D940E7">
        <w:rPr>
          <w:rFonts w:ascii="Cambria" w:hAnsi="Cambria"/>
          <w:sz w:val="24"/>
          <w:szCs w:val="24"/>
          <w:lang w:val="bg-BG"/>
        </w:rPr>
        <w:t xml:space="preserve">, чиято цел е покриване на административни разходи </w:t>
      </w:r>
      <w:r w:rsidRPr="00BA1FBA">
        <w:rPr>
          <w:rFonts w:ascii="Cambria" w:hAnsi="Cambria"/>
          <w:sz w:val="24"/>
          <w:szCs w:val="24"/>
          <w:lang w:val="bg-BG"/>
        </w:rPr>
        <w:t xml:space="preserve">е </w:t>
      </w:r>
      <w:r w:rsidR="00340AAF">
        <w:rPr>
          <w:rFonts w:ascii="Cambria" w:hAnsi="Cambria"/>
          <w:sz w:val="24"/>
          <w:szCs w:val="24"/>
          <w:lang w:val="bg-BG"/>
        </w:rPr>
        <w:t>5</w:t>
      </w:r>
      <w:r w:rsidRPr="00BA1FBA">
        <w:rPr>
          <w:rFonts w:ascii="Cambria" w:hAnsi="Cambria"/>
          <w:sz w:val="24"/>
          <w:szCs w:val="24"/>
          <w:lang w:val="bg-BG"/>
        </w:rPr>
        <w:t>0 000 лв.</w:t>
      </w:r>
      <w:r w:rsidR="00FB0423">
        <w:rPr>
          <w:rFonts w:ascii="Cambria" w:hAnsi="Cambria"/>
          <w:sz w:val="24"/>
          <w:szCs w:val="24"/>
          <w:lang w:val="bg-BG"/>
        </w:rPr>
        <w:t xml:space="preserve"> (или 25 000 евро </w:t>
      </w:r>
      <w:r w:rsidR="00FB0423" w:rsidRPr="00FB0423">
        <w:rPr>
          <w:rFonts w:ascii="Cambria" w:hAnsi="Cambria"/>
          <w:sz w:val="24"/>
          <w:szCs w:val="24"/>
          <w:lang w:val="bg-BG"/>
        </w:rPr>
        <w:t>при въвеждане на еврото</w:t>
      </w:r>
      <w:r w:rsidR="00FB0423">
        <w:rPr>
          <w:rFonts w:ascii="Cambria" w:hAnsi="Cambria"/>
          <w:sz w:val="24"/>
          <w:szCs w:val="24"/>
          <w:lang w:val="bg-BG"/>
        </w:rPr>
        <w:t>)</w:t>
      </w:r>
    </w:p>
    <w:p w14:paraId="64246F02" w14:textId="24075F85" w:rsidR="00D940E7" w:rsidRDefault="00D940E7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Максималната стойност на един проект, който съдържа дейности е 100 000 лв. </w:t>
      </w:r>
      <w:r w:rsidR="00FB0423">
        <w:rPr>
          <w:rFonts w:ascii="Cambria" w:hAnsi="Cambria"/>
          <w:sz w:val="24"/>
          <w:szCs w:val="24"/>
          <w:lang w:val="bg-BG"/>
        </w:rPr>
        <w:t xml:space="preserve">(или 50 000 евро </w:t>
      </w:r>
      <w:r w:rsidR="00FB0423" w:rsidRPr="00FB0423">
        <w:rPr>
          <w:rFonts w:ascii="Cambria" w:hAnsi="Cambria"/>
          <w:sz w:val="24"/>
          <w:szCs w:val="24"/>
          <w:lang w:val="bg-BG"/>
        </w:rPr>
        <w:t>при въвеждане на еврото</w:t>
      </w:r>
      <w:r w:rsidR="00FB0423">
        <w:rPr>
          <w:rFonts w:ascii="Cambria" w:hAnsi="Cambria"/>
          <w:sz w:val="24"/>
          <w:szCs w:val="24"/>
          <w:lang w:val="bg-BG"/>
        </w:rPr>
        <w:t>)</w:t>
      </w:r>
    </w:p>
    <w:p w14:paraId="64C3973C" w14:textId="7091A9AA" w:rsidR="00D940E7" w:rsidRDefault="00CB4A8E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Е</w:t>
      </w:r>
      <w:r w:rsidR="00D940E7">
        <w:rPr>
          <w:rFonts w:ascii="Cambria" w:hAnsi="Cambria"/>
          <w:sz w:val="24"/>
          <w:szCs w:val="24"/>
          <w:lang w:val="bg-BG"/>
        </w:rPr>
        <w:t xml:space="preserve">дно дружество/организация </w:t>
      </w:r>
      <w:r>
        <w:rPr>
          <w:rFonts w:ascii="Cambria" w:hAnsi="Cambria"/>
          <w:sz w:val="24"/>
          <w:szCs w:val="24"/>
          <w:lang w:val="bg-BG"/>
        </w:rPr>
        <w:t xml:space="preserve">не би следвало </w:t>
      </w:r>
      <w:r w:rsidR="00D940E7">
        <w:rPr>
          <w:rFonts w:ascii="Cambria" w:hAnsi="Cambria"/>
          <w:sz w:val="24"/>
          <w:szCs w:val="24"/>
          <w:lang w:val="bg-BG"/>
        </w:rPr>
        <w:t>да получ</w:t>
      </w:r>
      <w:r>
        <w:rPr>
          <w:rFonts w:ascii="Cambria" w:hAnsi="Cambria"/>
          <w:sz w:val="24"/>
          <w:szCs w:val="24"/>
          <w:lang w:val="bg-BG"/>
        </w:rPr>
        <w:t>ава</w:t>
      </w:r>
      <w:r w:rsidR="00D940E7">
        <w:rPr>
          <w:rFonts w:ascii="Cambria" w:hAnsi="Cambria"/>
          <w:sz w:val="24"/>
          <w:szCs w:val="24"/>
          <w:lang w:val="bg-BG"/>
        </w:rPr>
        <w:t xml:space="preserve"> финансиране за проекти</w:t>
      </w:r>
      <w:r w:rsidR="00AB6DF7" w:rsidRPr="00AB6DF7">
        <w:rPr>
          <w:rFonts w:ascii="Cambria" w:hAnsi="Cambria"/>
          <w:sz w:val="24"/>
          <w:szCs w:val="24"/>
          <w:lang w:val="bg-BG"/>
        </w:rPr>
        <w:t xml:space="preserve"> </w:t>
      </w:r>
      <w:r w:rsidR="00AB6DF7">
        <w:rPr>
          <w:rFonts w:ascii="Cambria" w:hAnsi="Cambria"/>
          <w:sz w:val="24"/>
          <w:szCs w:val="24"/>
          <w:lang w:val="bg-BG"/>
        </w:rPr>
        <w:t>по настоящата Програма</w:t>
      </w:r>
      <w:r w:rsidR="00D940E7">
        <w:rPr>
          <w:rFonts w:ascii="Cambria" w:hAnsi="Cambria"/>
          <w:sz w:val="24"/>
          <w:szCs w:val="24"/>
          <w:lang w:val="bg-BG"/>
        </w:rPr>
        <w:t xml:space="preserve">, чиято обща стойност надхвърля сбора на максимално допустимите стойности в двете категории, а именно – 150 000 лв. </w:t>
      </w:r>
      <w:r w:rsidR="00FB0423">
        <w:rPr>
          <w:rFonts w:ascii="Cambria" w:hAnsi="Cambria"/>
          <w:sz w:val="24"/>
          <w:szCs w:val="24"/>
          <w:lang w:val="bg-BG"/>
        </w:rPr>
        <w:t xml:space="preserve">(или 75 000 евро </w:t>
      </w:r>
      <w:r w:rsidR="00FB0423" w:rsidRPr="00FB0423">
        <w:rPr>
          <w:rFonts w:ascii="Cambria" w:hAnsi="Cambria"/>
          <w:sz w:val="24"/>
          <w:szCs w:val="24"/>
          <w:lang w:val="bg-BG"/>
        </w:rPr>
        <w:t>при въвеждане на еврото</w:t>
      </w:r>
      <w:r w:rsidR="00FB0423">
        <w:rPr>
          <w:rFonts w:ascii="Cambria" w:hAnsi="Cambria"/>
          <w:sz w:val="24"/>
          <w:szCs w:val="24"/>
          <w:lang w:val="bg-BG"/>
        </w:rPr>
        <w:t>)</w:t>
      </w:r>
    </w:p>
    <w:p w14:paraId="3E8DCE23" w14:textId="77777777" w:rsidR="0017125A" w:rsidRPr="0017125A" w:rsidRDefault="00BA1FBA" w:rsidP="00BA1FBA">
      <w:pPr>
        <w:jc w:val="both"/>
        <w:rPr>
          <w:rFonts w:ascii="Cambria" w:hAnsi="Cambria"/>
          <w:b/>
          <w:sz w:val="24"/>
          <w:szCs w:val="24"/>
          <w:lang w:val="bg-BG"/>
        </w:rPr>
      </w:pPr>
      <w:r w:rsidRPr="0017125A">
        <w:rPr>
          <w:rFonts w:ascii="Cambria" w:hAnsi="Cambria"/>
          <w:b/>
          <w:sz w:val="24"/>
          <w:szCs w:val="24"/>
          <w:lang w:val="bg-BG"/>
        </w:rPr>
        <w:t xml:space="preserve">6.4. Етапи на финансиране  </w:t>
      </w:r>
    </w:p>
    <w:p w14:paraId="6129D96C" w14:textId="70B2BF42" w:rsidR="0017125A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Одобрените проекти с</w:t>
      </w:r>
      <w:r w:rsidR="00347196">
        <w:rPr>
          <w:rFonts w:ascii="Cambria" w:hAnsi="Cambria"/>
          <w:sz w:val="24"/>
          <w:szCs w:val="24"/>
          <w:lang w:val="bg-BG"/>
        </w:rPr>
        <w:t xml:space="preserve">е финансират авансово в размер </w:t>
      </w:r>
      <w:r w:rsidR="00347196" w:rsidRPr="00F71966">
        <w:rPr>
          <w:rFonts w:ascii="Cambria" w:hAnsi="Cambria"/>
          <w:sz w:val="24"/>
          <w:szCs w:val="24"/>
          <w:lang w:val="bg-BG"/>
        </w:rPr>
        <w:t>5</w:t>
      </w:r>
      <w:r w:rsidRPr="00F71966">
        <w:rPr>
          <w:rFonts w:ascii="Cambria" w:hAnsi="Cambria"/>
          <w:sz w:val="24"/>
          <w:szCs w:val="24"/>
          <w:lang w:val="bg-BG"/>
        </w:rPr>
        <w:t xml:space="preserve">0 </w:t>
      </w:r>
      <w:r w:rsidR="005201DB" w:rsidRPr="00F71966">
        <w:rPr>
          <w:rFonts w:ascii="Cambria" w:hAnsi="Cambria"/>
          <w:sz w:val="24"/>
          <w:szCs w:val="24"/>
          <w:lang w:val="bg-BG"/>
        </w:rPr>
        <w:t>%</w:t>
      </w:r>
      <w:r w:rsidRPr="00BA1FBA">
        <w:rPr>
          <w:rFonts w:ascii="Cambria" w:hAnsi="Cambria"/>
          <w:sz w:val="24"/>
          <w:szCs w:val="24"/>
          <w:lang w:val="bg-BG"/>
        </w:rPr>
        <w:t xml:space="preserve"> от одобрените проектни суми в срок до </w:t>
      </w:r>
      <w:r w:rsidR="00C26F8C">
        <w:rPr>
          <w:rFonts w:ascii="Cambria" w:hAnsi="Cambria"/>
          <w:sz w:val="24"/>
          <w:szCs w:val="24"/>
          <w:lang w:val="bg-BG"/>
        </w:rPr>
        <w:t xml:space="preserve">10 (десет) </w:t>
      </w:r>
      <w:r w:rsidR="00CB4A8E">
        <w:rPr>
          <w:rFonts w:ascii="Cambria" w:hAnsi="Cambria"/>
          <w:sz w:val="24"/>
          <w:szCs w:val="24"/>
          <w:lang w:val="bg-BG"/>
        </w:rPr>
        <w:t xml:space="preserve">работни </w:t>
      </w:r>
      <w:r w:rsidR="00C26F8C">
        <w:rPr>
          <w:rFonts w:ascii="Cambria" w:hAnsi="Cambria"/>
          <w:sz w:val="24"/>
          <w:szCs w:val="24"/>
          <w:lang w:val="bg-BG"/>
        </w:rPr>
        <w:t xml:space="preserve">дни </w:t>
      </w:r>
      <w:r w:rsidRPr="00BA1FBA">
        <w:rPr>
          <w:rFonts w:ascii="Cambria" w:hAnsi="Cambria"/>
          <w:sz w:val="24"/>
          <w:szCs w:val="24"/>
          <w:lang w:val="bg-BG"/>
        </w:rPr>
        <w:t xml:space="preserve">от </w:t>
      </w:r>
      <w:r w:rsidR="00C26F8C">
        <w:rPr>
          <w:rFonts w:ascii="Cambria" w:hAnsi="Cambria"/>
          <w:sz w:val="24"/>
          <w:szCs w:val="24"/>
          <w:lang w:val="bg-BG"/>
        </w:rPr>
        <w:t xml:space="preserve">сключването на </w:t>
      </w:r>
      <w:r w:rsidR="00C26F8C" w:rsidRPr="008E5809">
        <w:rPr>
          <w:rFonts w:ascii="Cambria" w:hAnsi="Cambria"/>
          <w:sz w:val="24"/>
          <w:szCs w:val="24"/>
          <w:lang w:val="bg-BG"/>
        </w:rPr>
        <w:t>Споразумение</w:t>
      </w:r>
      <w:r w:rsidR="00C26F8C">
        <w:rPr>
          <w:rFonts w:ascii="Cambria" w:hAnsi="Cambria"/>
          <w:sz w:val="24"/>
          <w:szCs w:val="24"/>
          <w:lang w:val="bg-BG"/>
        </w:rPr>
        <w:t xml:space="preserve"> за </w:t>
      </w:r>
      <w:r w:rsidR="008E5809">
        <w:rPr>
          <w:rFonts w:ascii="Cambria" w:hAnsi="Cambria"/>
          <w:sz w:val="24"/>
          <w:szCs w:val="24"/>
          <w:lang w:val="bg-BG"/>
        </w:rPr>
        <w:t>предоставяне на финансова помощ</w:t>
      </w:r>
      <w:r w:rsidRPr="00BA1FBA">
        <w:rPr>
          <w:rFonts w:ascii="Cambria" w:hAnsi="Cambria"/>
          <w:sz w:val="24"/>
          <w:szCs w:val="24"/>
          <w:lang w:val="bg-BG"/>
        </w:rPr>
        <w:t>. Оконча</w:t>
      </w:r>
      <w:r w:rsidR="00347196">
        <w:rPr>
          <w:rFonts w:ascii="Cambria" w:hAnsi="Cambria"/>
          <w:sz w:val="24"/>
          <w:szCs w:val="24"/>
          <w:lang w:val="bg-BG"/>
        </w:rPr>
        <w:t xml:space="preserve">телното разплащане в размер на </w:t>
      </w:r>
      <w:r w:rsidR="00347196" w:rsidRPr="00F71966">
        <w:rPr>
          <w:rFonts w:ascii="Cambria" w:hAnsi="Cambria"/>
          <w:sz w:val="24"/>
          <w:szCs w:val="24"/>
          <w:lang w:val="bg-BG"/>
        </w:rPr>
        <w:t>5</w:t>
      </w:r>
      <w:r w:rsidRPr="00F71966">
        <w:rPr>
          <w:rFonts w:ascii="Cambria" w:hAnsi="Cambria"/>
          <w:sz w:val="24"/>
          <w:szCs w:val="24"/>
          <w:lang w:val="bg-BG"/>
        </w:rPr>
        <w:t>0%</w:t>
      </w:r>
      <w:r w:rsidRPr="00BA1FBA">
        <w:rPr>
          <w:rFonts w:ascii="Cambria" w:hAnsi="Cambria"/>
          <w:sz w:val="24"/>
          <w:szCs w:val="24"/>
          <w:lang w:val="bg-BG"/>
        </w:rPr>
        <w:t xml:space="preserve"> от одобрените проектни суми се извършва до </w:t>
      </w:r>
      <w:r w:rsidR="0017125A">
        <w:rPr>
          <w:rFonts w:ascii="Cambria" w:hAnsi="Cambria"/>
          <w:sz w:val="24"/>
          <w:szCs w:val="24"/>
          <w:lang w:val="bg-BG"/>
        </w:rPr>
        <w:t>1</w:t>
      </w:r>
      <w:r w:rsidR="00C26F8C">
        <w:rPr>
          <w:rFonts w:ascii="Cambria" w:hAnsi="Cambria"/>
          <w:sz w:val="24"/>
          <w:szCs w:val="24"/>
          <w:lang w:val="bg-BG"/>
        </w:rPr>
        <w:t>3</w:t>
      </w:r>
      <w:r w:rsidR="00AB6DF7">
        <w:rPr>
          <w:rFonts w:ascii="Cambria" w:hAnsi="Cambria"/>
          <w:sz w:val="24"/>
          <w:szCs w:val="24"/>
          <w:lang w:val="bg-BG"/>
        </w:rPr>
        <w:t xml:space="preserve"> декември </w:t>
      </w:r>
      <w:r w:rsidR="001F649D">
        <w:rPr>
          <w:rFonts w:ascii="Cambria" w:hAnsi="Cambria"/>
          <w:sz w:val="24"/>
          <w:szCs w:val="24"/>
          <w:lang w:val="bg-BG"/>
        </w:rPr>
        <w:t>на съответната година</w:t>
      </w:r>
      <w:r w:rsidR="0017125A">
        <w:rPr>
          <w:rFonts w:ascii="Cambria" w:hAnsi="Cambria"/>
          <w:sz w:val="24"/>
          <w:szCs w:val="24"/>
          <w:lang w:val="bg-BG"/>
        </w:rPr>
        <w:t xml:space="preserve">, </w:t>
      </w:r>
      <w:r w:rsidR="0017125A" w:rsidRPr="00C26F8C">
        <w:rPr>
          <w:rFonts w:ascii="Cambria" w:hAnsi="Cambria"/>
          <w:sz w:val="24"/>
          <w:szCs w:val="24"/>
          <w:lang w:val="bg-BG"/>
        </w:rPr>
        <w:t>след представяне</w:t>
      </w:r>
      <w:r w:rsidR="00922AF4">
        <w:rPr>
          <w:rFonts w:ascii="Cambria" w:hAnsi="Cambria"/>
          <w:sz w:val="24"/>
          <w:szCs w:val="24"/>
          <w:lang w:val="bg-BG"/>
        </w:rPr>
        <w:t xml:space="preserve"> до 30 ноември</w:t>
      </w:r>
      <w:r w:rsidR="0017125A" w:rsidRPr="00C26F8C">
        <w:rPr>
          <w:rFonts w:ascii="Cambria" w:hAnsi="Cambria"/>
          <w:sz w:val="24"/>
          <w:szCs w:val="24"/>
          <w:lang w:val="bg-BG"/>
        </w:rPr>
        <w:t xml:space="preserve"> в ДКП</w:t>
      </w:r>
      <w:r w:rsidR="00F262D1" w:rsidRPr="00C26F8C">
        <w:rPr>
          <w:rFonts w:ascii="Cambria" w:hAnsi="Cambria"/>
          <w:sz w:val="24"/>
          <w:szCs w:val="24"/>
          <w:lang w:val="bg-BG"/>
        </w:rPr>
        <w:t xml:space="preserve"> на </w:t>
      </w:r>
      <w:r w:rsidR="00067B08">
        <w:rPr>
          <w:rFonts w:ascii="Cambria" w:hAnsi="Cambria"/>
          <w:sz w:val="24"/>
          <w:szCs w:val="24"/>
          <w:lang w:val="bg-BG"/>
        </w:rPr>
        <w:t xml:space="preserve">междинен отчет </w:t>
      </w:r>
      <w:r w:rsidR="006573AC" w:rsidRPr="00C26F8C">
        <w:rPr>
          <w:rFonts w:ascii="Cambria" w:hAnsi="Cambria"/>
          <w:sz w:val="24"/>
          <w:szCs w:val="24"/>
          <w:lang w:val="bg-BG"/>
        </w:rPr>
        <w:t>от</w:t>
      </w:r>
      <w:r w:rsidR="00F262D1" w:rsidRPr="00C26F8C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="00F262D1" w:rsidRPr="00C26F8C">
        <w:rPr>
          <w:rFonts w:ascii="Cambria" w:hAnsi="Cambria"/>
          <w:sz w:val="24"/>
          <w:szCs w:val="24"/>
          <w:lang w:val="bg-BG"/>
        </w:rPr>
        <w:t>бенефициера</w:t>
      </w:r>
      <w:proofErr w:type="spellEnd"/>
      <w:r w:rsidR="00F262D1" w:rsidRPr="00C26F8C">
        <w:rPr>
          <w:rFonts w:ascii="Cambria" w:hAnsi="Cambria"/>
          <w:sz w:val="24"/>
          <w:szCs w:val="24"/>
          <w:lang w:val="bg-BG"/>
        </w:rPr>
        <w:t xml:space="preserve"> за напре</w:t>
      </w:r>
      <w:r w:rsidR="00C26F8C" w:rsidRPr="00C26F8C">
        <w:rPr>
          <w:rFonts w:ascii="Cambria" w:hAnsi="Cambria"/>
          <w:sz w:val="24"/>
          <w:szCs w:val="24"/>
          <w:lang w:val="bg-BG"/>
        </w:rPr>
        <w:t xml:space="preserve">дъка по изпълнението на проекта, придружен със съответните </w:t>
      </w:r>
      <w:proofErr w:type="spellStart"/>
      <w:r w:rsidR="00C26F8C" w:rsidRPr="00C26F8C">
        <w:rPr>
          <w:rFonts w:ascii="Cambria" w:hAnsi="Cambria"/>
          <w:sz w:val="24"/>
          <w:szCs w:val="24"/>
          <w:lang w:val="bg-BG"/>
        </w:rPr>
        <w:t>разходооправдателни</w:t>
      </w:r>
      <w:proofErr w:type="spellEnd"/>
      <w:r w:rsidR="00C26F8C" w:rsidRPr="00C26F8C">
        <w:rPr>
          <w:rFonts w:ascii="Cambria" w:hAnsi="Cambria"/>
          <w:sz w:val="24"/>
          <w:szCs w:val="24"/>
          <w:lang w:val="bg-BG"/>
        </w:rPr>
        <w:t xml:space="preserve"> документи</w:t>
      </w:r>
      <w:r w:rsidR="00922AF4">
        <w:rPr>
          <w:rFonts w:ascii="Cambria" w:hAnsi="Cambria"/>
          <w:sz w:val="24"/>
          <w:szCs w:val="24"/>
          <w:lang w:val="bg-BG"/>
        </w:rPr>
        <w:t>, които</w:t>
      </w:r>
      <w:r w:rsidR="00922AF4" w:rsidRPr="00922AF4">
        <w:t xml:space="preserve"> </w:t>
      </w:r>
      <w:r w:rsidR="00922AF4" w:rsidRPr="00922AF4">
        <w:rPr>
          <w:rFonts w:ascii="Cambria" w:hAnsi="Cambria"/>
          <w:sz w:val="24"/>
          <w:szCs w:val="24"/>
          <w:lang w:val="bg-BG"/>
        </w:rPr>
        <w:t>се предоставят на български език, включително неговите диалектни форми. В случай</w:t>
      </w:r>
      <w:r w:rsidR="002440BD">
        <w:rPr>
          <w:rFonts w:ascii="Cambria" w:hAnsi="Cambria"/>
          <w:sz w:val="24"/>
          <w:szCs w:val="24"/>
          <w:lang w:val="bg-BG"/>
        </w:rPr>
        <w:t>,</w:t>
      </w:r>
      <w:r w:rsidR="00922AF4" w:rsidRPr="00922AF4">
        <w:rPr>
          <w:rFonts w:ascii="Cambria" w:hAnsi="Cambria"/>
          <w:sz w:val="24"/>
          <w:szCs w:val="24"/>
          <w:lang w:val="bg-BG"/>
        </w:rPr>
        <w:t xml:space="preserve"> че оригиналът е на друг език, той се придружава с неофициален превод на български език, заверен от </w:t>
      </w:r>
      <w:proofErr w:type="spellStart"/>
      <w:r w:rsidR="00922AF4" w:rsidRPr="00922AF4">
        <w:rPr>
          <w:rFonts w:ascii="Cambria" w:hAnsi="Cambria"/>
          <w:sz w:val="24"/>
          <w:szCs w:val="24"/>
          <w:lang w:val="bg-BG"/>
        </w:rPr>
        <w:t>бенефициера</w:t>
      </w:r>
      <w:proofErr w:type="spellEnd"/>
      <w:r w:rsidR="00C26F8C" w:rsidRPr="00C26F8C">
        <w:rPr>
          <w:rFonts w:ascii="Cambria" w:hAnsi="Cambria"/>
          <w:sz w:val="24"/>
          <w:szCs w:val="24"/>
          <w:lang w:val="bg-BG"/>
        </w:rPr>
        <w:t>.</w:t>
      </w:r>
      <w:r w:rsidR="00C26F8C">
        <w:rPr>
          <w:rFonts w:ascii="Cambria" w:hAnsi="Cambria"/>
          <w:sz w:val="24"/>
          <w:szCs w:val="24"/>
          <w:lang w:val="bg-BG"/>
        </w:rPr>
        <w:t xml:space="preserve"> </w:t>
      </w:r>
    </w:p>
    <w:p w14:paraId="1D86F3BB" w14:textId="77777777" w:rsidR="00163A85" w:rsidRDefault="00163A85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За проекти, които предвиждат еднократно закупуване на стоки/материали (превозно средство, оборудване и др.) се допуска изплащане на цялата сума по проекта на един </w:t>
      </w:r>
      <w:r>
        <w:rPr>
          <w:rFonts w:ascii="Cambria" w:hAnsi="Cambria"/>
          <w:sz w:val="24"/>
          <w:szCs w:val="24"/>
          <w:lang w:val="bg-BG"/>
        </w:rPr>
        <w:lastRenderedPageBreak/>
        <w:t xml:space="preserve">транш след представяне от страна на </w:t>
      </w:r>
      <w:proofErr w:type="spellStart"/>
      <w:r>
        <w:rPr>
          <w:rFonts w:ascii="Cambria" w:hAnsi="Cambria"/>
          <w:sz w:val="24"/>
          <w:szCs w:val="24"/>
          <w:lang w:val="bg-BG"/>
        </w:rPr>
        <w:t>бенефициера</w:t>
      </w:r>
      <w:proofErr w:type="spellEnd"/>
      <w:r>
        <w:rPr>
          <w:rFonts w:ascii="Cambria" w:hAnsi="Cambria"/>
          <w:sz w:val="24"/>
          <w:szCs w:val="24"/>
          <w:lang w:val="bg-BG"/>
        </w:rPr>
        <w:t xml:space="preserve"> на предварително сключени договори и/или </w:t>
      </w:r>
      <w:proofErr w:type="spellStart"/>
      <w:r>
        <w:rPr>
          <w:rFonts w:ascii="Cambria" w:hAnsi="Cambria"/>
          <w:sz w:val="24"/>
          <w:szCs w:val="24"/>
          <w:lang w:val="bg-BG"/>
        </w:rPr>
        <w:t>про</w:t>
      </w:r>
      <w:proofErr w:type="spellEnd"/>
      <w:r>
        <w:rPr>
          <w:rFonts w:ascii="Cambria" w:hAnsi="Cambria"/>
          <w:sz w:val="24"/>
          <w:szCs w:val="24"/>
          <w:lang w:val="bg-BG"/>
        </w:rPr>
        <w:t>-форма фактури, доказващи предмета на исканото финансиране и необходимостта от получаване на цялата сума наведнъж.</w:t>
      </w:r>
    </w:p>
    <w:p w14:paraId="5D410B33" w14:textId="77777777" w:rsidR="0017125A" w:rsidRPr="0017125A" w:rsidRDefault="00BA1FBA" w:rsidP="00BA1FBA">
      <w:pPr>
        <w:jc w:val="both"/>
        <w:rPr>
          <w:rFonts w:ascii="Cambria" w:hAnsi="Cambria"/>
          <w:b/>
          <w:sz w:val="24"/>
          <w:szCs w:val="24"/>
          <w:lang w:val="bg-BG"/>
        </w:rPr>
      </w:pPr>
      <w:r w:rsidRPr="0017125A">
        <w:rPr>
          <w:rFonts w:ascii="Cambria" w:hAnsi="Cambria"/>
          <w:b/>
          <w:sz w:val="24"/>
          <w:szCs w:val="24"/>
          <w:lang w:val="bg-BG"/>
        </w:rPr>
        <w:t xml:space="preserve">6.5. Оценяване на проектите </w:t>
      </w:r>
    </w:p>
    <w:p w14:paraId="23577B32" w14:textId="0709A498" w:rsidR="007505C0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Разглеждането и оценяването на проектите се извършва </w:t>
      </w:r>
      <w:r w:rsidR="0017125A">
        <w:rPr>
          <w:rFonts w:ascii="Cambria" w:hAnsi="Cambria"/>
          <w:sz w:val="24"/>
          <w:szCs w:val="24"/>
          <w:lang w:val="bg-BG"/>
        </w:rPr>
        <w:t xml:space="preserve">първоначално от съответното ДКП, в което проектът е постъпил, след което то изпраща мотивиран доклад за всички постъпили проекти. </w:t>
      </w:r>
      <w:r w:rsidR="00F3701D">
        <w:rPr>
          <w:rFonts w:ascii="Cambria" w:hAnsi="Cambria"/>
          <w:sz w:val="24"/>
          <w:szCs w:val="24"/>
          <w:lang w:val="bg-BG"/>
        </w:rPr>
        <w:t>Т</w:t>
      </w:r>
      <w:r w:rsidR="00755825">
        <w:rPr>
          <w:rFonts w:ascii="Cambria" w:hAnsi="Cambria"/>
          <w:sz w:val="24"/>
          <w:szCs w:val="24"/>
          <w:lang w:val="bg-BG"/>
        </w:rPr>
        <w:t>ериториална</w:t>
      </w:r>
      <w:r w:rsidR="00F3701D">
        <w:rPr>
          <w:rFonts w:ascii="Cambria" w:hAnsi="Cambria"/>
          <w:sz w:val="24"/>
          <w:szCs w:val="24"/>
          <w:lang w:val="bg-BG"/>
        </w:rPr>
        <w:t>та</w:t>
      </w:r>
      <w:r w:rsidR="00755825">
        <w:rPr>
          <w:rFonts w:ascii="Cambria" w:hAnsi="Cambria"/>
          <w:sz w:val="24"/>
          <w:szCs w:val="24"/>
          <w:lang w:val="bg-BG"/>
        </w:rPr>
        <w:t xml:space="preserve"> дирекция в МВнР, в чийто ресор попада съответната държава, прави преглед на постъпилите проекти и на докладите от съответните ДКП и изготвя мотивиран доклад до </w:t>
      </w:r>
      <w:r w:rsidR="00C26F8C">
        <w:rPr>
          <w:rFonts w:ascii="Cambria" w:hAnsi="Cambria"/>
          <w:sz w:val="24"/>
          <w:szCs w:val="24"/>
          <w:lang w:val="bg-BG"/>
        </w:rPr>
        <w:t>Министър</w:t>
      </w:r>
      <w:r w:rsidR="00755825">
        <w:rPr>
          <w:rFonts w:ascii="Cambria" w:hAnsi="Cambria"/>
          <w:sz w:val="24"/>
          <w:szCs w:val="24"/>
          <w:lang w:val="bg-BG"/>
        </w:rPr>
        <w:t>а</w:t>
      </w:r>
      <w:r w:rsidR="00C26F8C">
        <w:rPr>
          <w:rFonts w:ascii="Cambria" w:hAnsi="Cambria"/>
          <w:sz w:val="24"/>
          <w:szCs w:val="24"/>
          <w:lang w:val="bg-BG"/>
        </w:rPr>
        <w:t xml:space="preserve"> на външните работи</w:t>
      </w:r>
      <w:r w:rsidR="00755825">
        <w:rPr>
          <w:rFonts w:ascii="Cambria" w:hAnsi="Cambria"/>
          <w:sz w:val="24"/>
          <w:szCs w:val="24"/>
          <w:lang w:val="bg-BG"/>
        </w:rPr>
        <w:t>, който</w:t>
      </w:r>
      <w:r w:rsidR="00C26F8C">
        <w:rPr>
          <w:rFonts w:ascii="Cambria" w:hAnsi="Cambria"/>
          <w:sz w:val="24"/>
          <w:szCs w:val="24"/>
          <w:lang w:val="bg-BG"/>
        </w:rPr>
        <w:t xml:space="preserve"> одобрява </w:t>
      </w:r>
      <w:r w:rsidR="007505C0">
        <w:rPr>
          <w:rFonts w:ascii="Cambria" w:hAnsi="Cambria"/>
          <w:sz w:val="24"/>
          <w:szCs w:val="24"/>
          <w:lang w:val="bg-BG"/>
        </w:rPr>
        <w:t>финансиране</w:t>
      </w:r>
      <w:r w:rsidR="00755825">
        <w:rPr>
          <w:rFonts w:ascii="Cambria" w:hAnsi="Cambria"/>
          <w:sz w:val="24"/>
          <w:szCs w:val="24"/>
          <w:lang w:val="bg-BG"/>
        </w:rPr>
        <w:t>то</w:t>
      </w:r>
      <w:r w:rsidR="007505C0">
        <w:rPr>
          <w:rFonts w:ascii="Cambria" w:hAnsi="Cambria"/>
          <w:sz w:val="24"/>
          <w:szCs w:val="24"/>
          <w:lang w:val="bg-BG"/>
        </w:rPr>
        <w:t xml:space="preserve"> на допуснатите проекти. </w:t>
      </w:r>
    </w:p>
    <w:p w14:paraId="0E3C62DA" w14:textId="77777777" w:rsidR="0014020E" w:rsidRPr="0014020E" w:rsidRDefault="00BA1FBA" w:rsidP="00BA1FBA">
      <w:pPr>
        <w:jc w:val="both"/>
        <w:rPr>
          <w:rFonts w:ascii="Cambria" w:hAnsi="Cambria"/>
          <w:b/>
          <w:sz w:val="24"/>
          <w:szCs w:val="24"/>
          <w:lang w:val="bg-BG"/>
        </w:rPr>
      </w:pPr>
      <w:r w:rsidRPr="0014020E">
        <w:rPr>
          <w:rFonts w:ascii="Cambria" w:hAnsi="Cambria"/>
          <w:b/>
          <w:sz w:val="24"/>
          <w:szCs w:val="24"/>
          <w:lang w:val="bg-BG"/>
        </w:rPr>
        <w:t xml:space="preserve">6.6. Критерии за оценка </w:t>
      </w:r>
    </w:p>
    <w:p w14:paraId="3DA9088E" w14:textId="77777777" w:rsidR="0014020E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6.6.1. Съответствие на проекта с целите на програмата.  </w:t>
      </w:r>
    </w:p>
    <w:p w14:paraId="18BA14BE" w14:textId="77777777" w:rsidR="0014020E" w:rsidRPr="001B7640" w:rsidRDefault="00BA1FBA" w:rsidP="00BA1FBA">
      <w:pPr>
        <w:jc w:val="both"/>
        <w:rPr>
          <w:rFonts w:ascii="Cambria" w:hAnsi="Cambria"/>
          <w:sz w:val="24"/>
          <w:szCs w:val="24"/>
          <w:lang w:val="ro-RO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6.6.2. Целесъобразно и ефективно разпределение на средствата.  </w:t>
      </w:r>
    </w:p>
    <w:p w14:paraId="35BA78BE" w14:textId="77777777" w:rsidR="0014020E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6.6.3. Прилагане на принципа на споделената отговорност в </w:t>
      </w:r>
      <w:r w:rsidR="00F223F2">
        <w:rPr>
          <w:rFonts w:ascii="Cambria" w:hAnsi="Cambria"/>
          <w:sz w:val="24"/>
          <w:szCs w:val="24"/>
          <w:lang w:val="bg-BG"/>
        </w:rPr>
        <w:t>цялостната дейност на бенефициер</w:t>
      </w:r>
      <w:r w:rsidRPr="00BA1FBA">
        <w:rPr>
          <w:rFonts w:ascii="Cambria" w:hAnsi="Cambria"/>
          <w:sz w:val="24"/>
          <w:szCs w:val="24"/>
          <w:lang w:val="bg-BG"/>
        </w:rPr>
        <w:t>а (налични ресурси, подкрепящи организации и институции).</w:t>
      </w:r>
      <w:r w:rsidR="00920B82">
        <w:rPr>
          <w:rFonts w:ascii="Cambria" w:hAnsi="Cambria"/>
          <w:sz w:val="24"/>
          <w:szCs w:val="24"/>
          <w:lang w:val="bg-BG"/>
        </w:rPr>
        <w:t xml:space="preserve"> </w:t>
      </w:r>
    </w:p>
    <w:p w14:paraId="4DB6E1F2" w14:textId="17FC02DC" w:rsidR="00064613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6.6.4.</w:t>
      </w:r>
      <w:r w:rsidR="00920B82">
        <w:rPr>
          <w:rFonts w:ascii="Cambria" w:hAnsi="Cambria"/>
          <w:sz w:val="24"/>
          <w:szCs w:val="24"/>
          <w:lang w:val="bg-BG"/>
        </w:rPr>
        <w:t xml:space="preserve">Проектната история на </w:t>
      </w:r>
      <w:proofErr w:type="spellStart"/>
      <w:r w:rsidR="00920B82">
        <w:rPr>
          <w:rFonts w:ascii="Cambria" w:hAnsi="Cambria"/>
          <w:sz w:val="24"/>
          <w:szCs w:val="24"/>
          <w:lang w:val="bg-BG"/>
        </w:rPr>
        <w:t>бенефициера</w:t>
      </w:r>
      <w:proofErr w:type="spellEnd"/>
      <w:r w:rsidR="00920B82">
        <w:rPr>
          <w:rFonts w:ascii="Cambria" w:hAnsi="Cambria"/>
          <w:sz w:val="24"/>
          <w:szCs w:val="24"/>
          <w:lang w:val="bg-BG"/>
        </w:rPr>
        <w:t xml:space="preserve"> и дали той е изпълнявал и отчитал добросъвестно, качествено и в срок предишни проекти по Програмата, по които е получавал финансиране. В оценката се отчита наличието на годишен отчет, както и неговото съдържание.  </w:t>
      </w:r>
    </w:p>
    <w:p w14:paraId="7C06E158" w14:textId="77777777" w:rsidR="0014020E" w:rsidRDefault="00064613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6.6.5. </w:t>
      </w:r>
      <w:r w:rsidR="00BA1FBA" w:rsidRPr="00BA1FBA">
        <w:rPr>
          <w:rFonts w:ascii="Cambria" w:hAnsi="Cambria"/>
          <w:sz w:val="24"/>
          <w:szCs w:val="24"/>
          <w:lang w:val="bg-BG"/>
        </w:rPr>
        <w:t xml:space="preserve">Перспективи за бъдещото развитие на </w:t>
      </w:r>
      <w:r w:rsidR="0014020E">
        <w:rPr>
          <w:rFonts w:ascii="Cambria" w:hAnsi="Cambria"/>
          <w:sz w:val="24"/>
          <w:szCs w:val="24"/>
          <w:lang w:val="bg-BG"/>
        </w:rPr>
        <w:t>организацията</w:t>
      </w:r>
      <w:r w:rsidR="00BA1FBA" w:rsidRPr="00BA1FBA">
        <w:rPr>
          <w:rFonts w:ascii="Cambria" w:hAnsi="Cambria"/>
          <w:sz w:val="24"/>
          <w:szCs w:val="24"/>
          <w:lang w:val="bg-BG"/>
        </w:rPr>
        <w:t xml:space="preserve"> (устойчивост на резултатите от проекта). </w:t>
      </w:r>
      <w:r w:rsidR="00920B82">
        <w:rPr>
          <w:rFonts w:ascii="Cambria" w:hAnsi="Cambria"/>
          <w:sz w:val="24"/>
          <w:szCs w:val="24"/>
          <w:lang w:val="bg-BG"/>
        </w:rPr>
        <w:t>В оценката се отчита наличието на годишен план на организацията, както и неговото съдържание.</w:t>
      </w:r>
    </w:p>
    <w:p w14:paraId="2EFFE468" w14:textId="77777777" w:rsidR="0014020E" w:rsidRPr="0014020E" w:rsidRDefault="00BA1FBA" w:rsidP="00BA1FBA">
      <w:pPr>
        <w:jc w:val="both"/>
        <w:rPr>
          <w:rFonts w:ascii="Cambria" w:hAnsi="Cambria"/>
          <w:b/>
          <w:sz w:val="24"/>
          <w:szCs w:val="24"/>
          <w:lang w:val="bg-BG"/>
        </w:rPr>
      </w:pPr>
      <w:r w:rsidRPr="0014020E">
        <w:rPr>
          <w:rFonts w:ascii="Cambria" w:hAnsi="Cambria"/>
          <w:b/>
          <w:sz w:val="24"/>
          <w:szCs w:val="24"/>
          <w:lang w:val="bg-BG"/>
        </w:rPr>
        <w:t xml:space="preserve">6.7. Процедура  </w:t>
      </w:r>
    </w:p>
    <w:p w14:paraId="29EA31F0" w14:textId="77777777" w:rsidR="0014020E" w:rsidRPr="0018167E" w:rsidRDefault="00340AAF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18167E">
        <w:rPr>
          <w:rFonts w:ascii="Cambria" w:hAnsi="Cambria"/>
          <w:sz w:val="24"/>
          <w:szCs w:val="24"/>
          <w:lang w:val="bg-BG"/>
        </w:rPr>
        <w:t>Б</w:t>
      </w:r>
      <w:r w:rsidR="00BA1FBA" w:rsidRPr="0018167E">
        <w:rPr>
          <w:rFonts w:ascii="Cambria" w:hAnsi="Cambria"/>
          <w:sz w:val="24"/>
          <w:szCs w:val="24"/>
          <w:lang w:val="bg-BG"/>
        </w:rPr>
        <w:t>енефицие</w:t>
      </w:r>
      <w:r w:rsidR="00F223F2">
        <w:rPr>
          <w:rFonts w:ascii="Cambria" w:hAnsi="Cambria"/>
          <w:sz w:val="24"/>
          <w:szCs w:val="24"/>
          <w:lang w:val="bg-BG"/>
        </w:rPr>
        <w:t>рът</w:t>
      </w:r>
      <w:r w:rsidR="00BA1FBA" w:rsidRPr="0018167E">
        <w:rPr>
          <w:rFonts w:ascii="Cambria" w:hAnsi="Cambria"/>
          <w:sz w:val="24"/>
          <w:szCs w:val="24"/>
          <w:lang w:val="bg-BG"/>
        </w:rPr>
        <w:t xml:space="preserve"> представя следните документи: </w:t>
      </w:r>
    </w:p>
    <w:p w14:paraId="188A9AF5" w14:textId="77777777" w:rsidR="0018167E" w:rsidRPr="0018167E" w:rsidRDefault="00BA1FBA" w:rsidP="0018167E">
      <w:pPr>
        <w:jc w:val="both"/>
        <w:rPr>
          <w:rFonts w:ascii="Cambria" w:hAnsi="Cambria" w:cs="Times New Roman"/>
          <w:sz w:val="24"/>
          <w:szCs w:val="24"/>
          <w:lang w:val="bg-BG"/>
        </w:rPr>
      </w:pPr>
      <w:r w:rsidRPr="0018167E">
        <w:rPr>
          <w:rFonts w:ascii="Cambria" w:hAnsi="Cambria" w:cs="Calibri"/>
          <w:sz w:val="24"/>
          <w:szCs w:val="24"/>
          <w:lang w:val="bg-BG"/>
        </w:rPr>
        <w:t>6.7.1.   Формуляр за кандидатстване и приложенията към него</w:t>
      </w:r>
      <w:r w:rsidR="007505C0" w:rsidRPr="0018167E">
        <w:rPr>
          <w:rFonts w:ascii="Cambria" w:hAnsi="Cambria" w:cs="Calibri"/>
          <w:sz w:val="24"/>
          <w:szCs w:val="24"/>
          <w:lang w:val="bg-BG"/>
        </w:rPr>
        <w:t xml:space="preserve">, вкл. и </w:t>
      </w:r>
      <w:r w:rsidR="0018167E" w:rsidRPr="0018167E">
        <w:rPr>
          <w:rFonts w:ascii="Cambria" w:hAnsi="Cambria" w:cs="Calibri"/>
          <w:sz w:val="24"/>
          <w:szCs w:val="24"/>
          <w:lang w:val="bg-BG"/>
        </w:rPr>
        <w:t>д</w:t>
      </w:r>
      <w:r w:rsidR="007505C0" w:rsidRPr="0018167E">
        <w:rPr>
          <w:rFonts w:ascii="Cambria" w:hAnsi="Cambria" w:cs="Calibri"/>
          <w:sz w:val="24"/>
          <w:szCs w:val="24"/>
          <w:lang w:val="bg-BG"/>
        </w:rPr>
        <w:t>екларация</w:t>
      </w:r>
      <w:r w:rsidR="0018167E" w:rsidRPr="0018167E">
        <w:rPr>
          <w:rFonts w:ascii="Cambria" w:hAnsi="Cambria" w:cs="Calibri"/>
          <w:sz w:val="24"/>
          <w:szCs w:val="24"/>
          <w:lang w:val="bg-BG"/>
        </w:rPr>
        <w:t xml:space="preserve">, че  кандидатите: не са обявени в несъстоятелност; не са в производство по ликвидация или не се намират в подобна процедура, съгласно </w:t>
      </w:r>
      <w:r w:rsidR="0018167E" w:rsidRPr="0018167E">
        <w:rPr>
          <w:rFonts w:ascii="Cambria" w:hAnsi="Cambria" w:cs="Times New Roman"/>
          <w:sz w:val="24"/>
          <w:szCs w:val="24"/>
          <w:lang w:val="bg-BG"/>
        </w:rPr>
        <w:t xml:space="preserve">националните закони и подзаконови актове; не са в открито производство по </w:t>
      </w:r>
      <w:r w:rsidR="0018167E" w:rsidRPr="0018167E">
        <w:rPr>
          <w:rFonts w:ascii="Cambria" w:hAnsi="Cambria" w:cs="Calibri"/>
          <w:sz w:val="24"/>
          <w:szCs w:val="24"/>
          <w:lang w:val="bg-BG"/>
        </w:rPr>
        <w:t xml:space="preserve">несъстоятелност или не се намират в подобна процедура, съгласно </w:t>
      </w:r>
      <w:r w:rsidR="0018167E" w:rsidRPr="0018167E">
        <w:rPr>
          <w:rFonts w:ascii="Cambria" w:hAnsi="Cambria" w:cs="Times New Roman"/>
          <w:sz w:val="24"/>
          <w:szCs w:val="24"/>
          <w:lang w:val="bg-BG"/>
        </w:rPr>
        <w:t xml:space="preserve">националните закони и подзаконови актове; </w:t>
      </w:r>
    </w:p>
    <w:p w14:paraId="18676985" w14:textId="77777777" w:rsidR="00BA1FBA" w:rsidRPr="00BA1FBA" w:rsidRDefault="007505C0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6.7.2. </w:t>
      </w:r>
      <w:r w:rsidR="00BA1FBA" w:rsidRPr="00BA1FBA">
        <w:rPr>
          <w:rFonts w:ascii="Cambria" w:hAnsi="Cambria"/>
          <w:sz w:val="24"/>
          <w:szCs w:val="24"/>
          <w:lang w:val="bg-BG"/>
        </w:rPr>
        <w:t>Документ за регистрация на бенефицие</w:t>
      </w:r>
      <w:r w:rsidR="005201DB">
        <w:rPr>
          <w:rFonts w:ascii="Cambria" w:hAnsi="Cambria"/>
          <w:sz w:val="24"/>
          <w:szCs w:val="24"/>
          <w:lang w:val="bg-BG"/>
        </w:rPr>
        <w:t>ра</w:t>
      </w:r>
      <w:r w:rsidR="00340AAF">
        <w:rPr>
          <w:rFonts w:ascii="Cambria" w:hAnsi="Cambria"/>
          <w:sz w:val="24"/>
          <w:szCs w:val="24"/>
          <w:lang w:val="bg-BG"/>
        </w:rPr>
        <w:t xml:space="preserve"> съгласно местното законодателство</w:t>
      </w:r>
      <w:r w:rsidR="0014020E">
        <w:rPr>
          <w:rFonts w:ascii="Cambria" w:hAnsi="Cambria"/>
          <w:sz w:val="24"/>
          <w:szCs w:val="24"/>
          <w:lang w:val="bg-BG"/>
        </w:rPr>
        <w:t>;</w:t>
      </w:r>
      <w:r w:rsidR="00BA1FBA" w:rsidRPr="00BA1FBA">
        <w:rPr>
          <w:rFonts w:ascii="Cambria" w:hAnsi="Cambria"/>
          <w:sz w:val="24"/>
          <w:szCs w:val="24"/>
          <w:lang w:val="bg-BG"/>
        </w:rPr>
        <w:t xml:space="preserve"> </w:t>
      </w:r>
    </w:p>
    <w:p w14:paraId="5247D5DA" w14:textId="3A0668C5" w:rsidR="0014020E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6.7.3.  </w:t>
      </w:r>
      <w:r w:rsidR="0014020E">
        <w:rPr>
          <w:rFonts w:ascii="Cambria" w:hAnsi="Cambria"/>
          <w:sz w:val="24"/>
          <w:szCs w:val="24"/>
          <w:lang w:val="bg-BG"/>
        </w:rPr>
        <w:t xml:space="preserve"> </w:t>
      </w:r>
      <w:r w:rsidR="0014020E" w:rsidRPr="00BA1FBA">
        <w:rPr>
          <w:rFonts w:ascii="Cambria" w:hAnsi="Cambria"/>
          <w:sz w:val="24"/>
          <w:szCs w:val="24"/>
          <w:lang w:val="bg-BG"/>
        </w:rPr>
        <w:t>Финансова идентификация на банковата сметка, подписана и подпечатана от обслужващата банка, съдържаща името на бенефицие</w:t>
      </w:r>
      <w:r w:rsidR="00666A22">
        <w:rPr>
          <w:rFonts w:ascii="Cambria" w:hAnsi="Cambria"/>
          <w:sz w:val="24"/>
          <w:szCs w:val="24"/>
          <w:lang w:val="bg-BG"/>
        </w:rPr>
        <w:t>ра</w:t>
      </w:r>
      <w:r w:rsidR="0014020E" w:rsidRPr="00BA1FBA">
        <w:rPr>
          <w:rFonts w:ascii="Cambria" w:hAnsi="Cambria"/>
          <w:sz w:val="24"/>
          <w:szCs w:val="24"/>
          <w:lang w:val="bg-BG"/>
        </w:rPr>
        <w:t xml:space="preserve">, изписано на латиница, името на банката, изписано на латиница, SWIFT кода на банката или друг идентификационен номер за банките извън SWIFT системата, IBAN или номера на сметката на </w:t>
      </w:r>
      <w:proofErr w:type="spellStart"/>
      <w:r w:rsidR="0014020E" w:rsidRPr="00BA1FBA">
        <w:rPr>
          <w:rFonts w:ascii="Cambria" w:hAnsi="Cambria"/>
          <w:sz w:val="24"/>
          <w:szCs w:val="24"/>
          <w:lang w:val="bg-BG"/>
        </w:rPr>
        <w:t>бенефицие</w:t>
      </w:r>
      <w:r w:rsidR="00EA23D7">
        <w:rPr>
          <w:rFonts w:ascii="Cambria" w:hAnsi="Cambria"/>
          <w:sz w:val="24"/>
          <w:szCs w:val="24"/>
          <w:lang w:val="bg-BG"/>
        </w:rPr>
        <w:t>ра</w:t>
      </w:r>
      <w:proofErr w:type="spellEnd"/>
      <w:r w:rsidR="0095576A">
        <w:rPr>
          <w:rFonts w:ascii="Cambria" w:hAnsi="Cambria"/>
          <w:sz w:val="24"/>
          <w:szCs w:val="24"/>
          <w:lang w:val="bg-BG"/>
        </w:rPr>
        <w:t>.</w:t>
      </w:r>
    </w:p>
    <w:p w14:paraId="4BB1A549" w14:textId="28462E20" w:rsidR="00340AAF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lastRenderedPageBreak/>
        <w:t xml:space="preserve">Проектите се подават на хартиен носител в </w:t>
      </w:r>
      <w:r w:rsidR="007505C0">
        <w:rPr>
          <w:rFonts w:ascii="Cambria" w:hAnsi="Cambria"/>
          <w:sz w:val="24"/>
          <w:szCs w:val="24"/>
          <w:lang w:val="bg-BG"/>
        </w:rPr>
        <w:t>съответното ДКП</w:t>
      </w:r>
      <w:r w:rsidR="00755825">
        <w:rPr>
          <w:rFonts w:ascii="Cambria" w:hAnsi="Cambria"/>
          <w:sz w:val="24"/>
          <w:szCs w:val="24"/>
          <w:lang w:val="bg-BG"/>
        </w:rPr>
        <w:t>. Първият етап на подаване на проект</w:t>
      </w:r>
      <w:r w:rsidR="0095576A">
        <w:rPr>
          <w:rFonts w:ascii="Cambria" w:hAnsi="Cambria"/>
          <w:sz w:val="24"/>
          <w:szCs w:val="24"/>
          <w:lang w:val="bg-BG"/>
        </w:rPr>
        <w:t>н</w:t>
      </w:r>
      <w:r w:rsidR="00755825">
        <w:rPr>
          <w:rFonts w:ascii="Cambria" w:hAnsi="Cambria"/>
          <w:sz w:val="24"/>
          <w:szCs w:val="24"/>
          <w:lang w:val="bg-BG"/>
        </w:rPr>
        <w:t xml:space="preserve">и </w:t>
      </w:r>
      <w:r w:rsidR="0095576A">
        <w:rPr>
          <w:rFonts w:ascii="Cambria" w:hAnsi="Cambria"/>
          <w:sz w:val="24"/>
          <w:szCs w:val="24"/>
          <w:lang w:val="bg-BG"/>
        </w:rPr>
        <w:t xml:space="preserve">предложения </w:t>
      </w:r>
      <w:r w:rsidR="00755825">
        <w:rPr>
          <w:rFonts w:ascii="Cambria" w:hAnsi="Cambria"/>
          <w:sz w:val="24"/>
          <w:szCs w:val="24"/>
          <w:lang w:val="bg-BG"/>
        </w:rPr>
        <w:t>завършва на 28 февруари</w:t>
      </w:r>
      <w:r w:rsidR="002440BD">
        <w:rPr>
          <w:rFonts w:ascii="Cambria" w:hAnsi="Cambria"/>
          <w:sz w:val="24"/>
          <w:szCs w:val="24"/>
          <w:lang w:val="bg-BG"/>
        </w:rPr>
        <w:t xml:space="preserve"> (или на първия работен ден след тази дата, ако тя се пада в почивен ден)</w:t>
      </w:r>
      <w:r w:rsidR="00755825">
        <w:rPr>
          <w:rFonts w:ascii="Cambria" w:hAnsi="Cambria"/>
          <w:sz w:val="24"/>
          <w:szCs w:val="24"/>
          <w:lang w:val="bg-BG"/>
        </w:rPr>
        <w:t xml:space="preserve">, след което периодично </w:t>
      </w:r>
      <w:r w:rsidR="0039009C">
        <w:rPr>
          <w:rFonts w:ascii="Cambria" w:hAnsi="Cambria"/>
          <w:sz w:val="24"/>
          <w:szCs w:val="24"/>
          <w:lang w:val="bg-BG"/>
        </w:rPr>
        <w:t>с</w:t>
      </w:r>
      <w:r w:rsidR="00755825">
        <w:rPr>
          <w:rFonts w:ascii="Cambria" w:hAnsi="Cambria"/>
          <w:sz w:val="24"/>
          <w:szCs w:val="24"/>
          <w:lang w:val="bg-BG"/>
        </w:rPr>
        <w:t>е обявява</w:t>
      </w:r>
      <w:r w:rsidR="0039009C">
        <w:rPr>
          <w:rFonts w:ascii="Cambria" w:hAnsi="Cambria"/>
          <w:sz w:val="24"/>
          <w:szCs w:val="24"/>
          <w:lang w:val="bg-BG"/>
        </w:rPr>
        <w:t>т</w:t>
      </w:r>
      <w:r w:rsidR="00755825">
        <w:rPr>
          <w:rFonts w:ascii="Cambria" w:hAnsi="Cambria"/>
          <w:sz w:val="24"/>
          <w:szCs w:val="24"/>
          <w:lang w:val="bg-BG"/>
        </w:rPr>
        <w:t xml:space="preserve"> нови срокове. Крайният срок за подаване на проектни предложения е </w:t>
      </w:r>
      <w:r w:rsidR="007505C0">
        <w:rPr>
          <w:rFonts w:ascii="Cambria" w:hAnsi="Cambria"/>
          <w:sz w:val="24"/>
          <w:szCs w:val="24"/>
          <w:lang w:val="bg-BG"/>
        </w:rPr>
        <w:t xml:space="preserve">до </w:t>
      </w:r>
      <w:r w:rsidR="0095576A">
        <w:rPr>
          <w:rFonts w:ascii="Cambria" w:hAnsi="Cambria"/>
          <w:sz w:val="24"/>
          <w:szCs w:val="24"/>
          <w:lang w:val="bg-BG"/>
        </w:rPr>
        <w:t xml:space="preserve">31 </w:t>
      </w:r>
      <w:r w:rsidR="001F649D">
        <w:rPr>
          <w:rFonts w:ascii="Cambria" w:hAnsi="Cambria"/>
          <w:sz w:val="24"/>
          <w:szCs w:val="24"/>
          <w:lang w:val="bg-BG"/>
        </w:rPr>
        <w:t>октомври на съответната година</w:t>
      </w:r>
      <w:r w:rsidR="007505C0">
        <w:rPr>
          <w:rFonts w:ascii="Cambria" w:hAnsi="Cambria"/>
          <w:sz w:val="24"/>
          <w:szCs w:val="24"/>
          <w:lang w:val="bg-BG"/>
        </w:rPr>
        <w:t xml:space="preserve">. </w:t>
      </w:r>
    </w:p>
    <w:p w14:paraId="791EAE51" w14:textId="1D701BAE" w:rsidR="00340AAF" w:rsidRDefault="0095576A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Междинен о</w:t>
      </w:r>
      <w:r w:rsidR="00BA1FBA" w:rsidRPr="00BA1FBA">
        <w:rPr>
          <w:rFonts w:ascii="Cambria" w:hAnsi="Cambria"/>
          <w:sz w:val="24"/>
          <w:szCs w:val="24"/>
          <w:lang w:val="bg-BG"/>
        </w:rPr>
        <w:t xml:space="preserve">тчет за изпълнението на проекта се представя в </w:t>
      </w:r>
      <w:r w:rsidR="00340AAF">
        <w:rPr>
          <w:rFonts w:ascii="Cambria" w:hAnsi="Cambria"/>
          <w:sz w:val="24"/>
          <w:szCs w:val="24"/>
          <w:lang w:val="bg-BG"/>
        </w:rPr>
        <w:t xml:space="preserve">съответното ДКП </w:t>
      </w:r>
      <w:r w:rsidR="00BA1FBA" w:rsidRPr="00BA1FBA">
        <w:rPr>
          <w:rFonts w:ascii="Cambria" w:hAnsi="Cambria"/>
          <w:sz w:val="24"/>
          <w:szCs w:val="24"/>
          <w:lang w:val="bg-BG"/>
        </w:rPr>
        <w:t>до 3</w:t>
      </w:r>
      <w:r w:rsidR="00340AAF">
        <w:rPr>
          <w:rFonts w:ascii="Cambria" w:hAnsi="Cambria"/>
          <w:sz w:val="24"/>
          <w:szCs w:val="24"/>
          <w:lang w:val="bg-BG"/>
        </w:rPr>
        <w:t>0</w:t>
      </w:r>
      <w:r>
        <w:rPr>
          <w:rFonts w:ascii="Cambria" w:hAnsi="Cambria"/>
          <w:sz w:val="24"/>
          <w:szCs w:val="24"/>
          <w:lang w:val="bg-BG"/>
        </w:rPr>
        <w:t xml:space="preserve"> ноември</w:t>
      </w:r>
      <w:r w:rsidR="00340AAF">
        <w:rPr>
          <w:rFonts w:ascii="Cambria" w:hAnsi="Cambria"/>
          <w:sz w:val="24"/>
          <w:szCs w:val="24"/>
          <w:lang w:val="bg-BG"/>
        </w:rPr>
        <w:t xml:space="preserve"> на съответната година</w:t>
      </w:r>
      <w:r w:rsidR="00BA1FBA" w:rsidRPr="00BA1FBA">
        <w:rPr>
          <w:rFonts w:ascii="Cambria" w:hAnsi="Cambria"/>
          <w:sz w:val="24"/>
          <w:szCs w:val="24"/>
          <w:lang w:val="bg-BG"/>
        </w:rPr>
        <w:t xml:space="preserve"> на хартиен носител. Отчетът трябва да съдържа финансова част и съдържателна част (описание на извършените дейности по проекта). </w:t>
      </w:r>
      <w:r w:rsidR="00190B38">
        <w:rPr>
          <w:rFonts w:ascii="Cambria" w:hAnsi="Cambria"/>
          <w:sz w:val="24"/>
          <w:szCs w:val="24"/>
          <w:lang w:val="bg-BG"/>
        </w:rPr>
        <w:t xml:space="preserve">При представяне на копия на </w:t>
      </w:r>
      <w:proofErr w:type="spellStart"/>
      <w:r w:rsidR="00190B38">
        <w:rPr>
          <w:rFonts w:ascii="Cambria" w:hAnsi="Cambria"/>
          <w:sz w:val="24"/>
          <w:szCs w:val="24"/>
          <w:lang w:val="bg-BG"/>
        </w:rPr>
        <w:t>разходооправдателни</w:t>
      </w:r>
      <w:proofErr w:type="spellEnd"/>
      <w:r w:rsidR="00190B38">
        <w:rPr>
          <w:rFonts w:ascii="Cambria" w:hAnsi="Cambria"/>
          <w:sz w:val="24"/>
          <w:szCs w:val="24"/>
          <w:lang w:val="bg-BG"/>
        </w:rPr>
        <w:t xml:space="preserve"> документи, те следва да са заверени от </w:t>
      </w:r>
      <w:proofErr w:type="spellStart"/>
      <w:r w:rsidR="00190B38">
        <w:rPr>
          <w:rFonts w:ascii="Cambria" w:hAnsi="Cambria"/>
          <w:sz w:val="24"/>
          <w:szCs w:val="24"/>
          <w:lang w:val="bg-BG"/>
        </w:rPr>
        <w:t>бенефициера</w:t>
      </w:r>
      <w:proofErr w:type="spellEnd"/>
      <w:r w:rsidR="00190B38">
        <w:rPr>
          <w:rFonts w:ascii="Cambria" w:hAnsi="Cambria"/>
          <w:sz w:val="24"/>
          <w:szCs w:val="24"/>
          <w:lang w:val="bg-BG"/>
        </w:rPr>
        <w:t>.</w:t>
      </w:r>
      <w:r w:rsidR="00BA1FBA" w:rsidRPr="00BA1FBA">
        <w:rPr>
          <w:rFonts w:ascii="Cambria" w:hAnsi="Cambria"/>
          <w:sz w:val="24"/>
          <w:szCs w:val="24"/>
          <w:lang w:val="bg-BG"/>
        </w:rPr>
        <w:t xml:space="preserve"> </w:t>
      </w:r>
    </w:p>
    <w:p w14:paraId="29126099" w14:textId="77777777" w:rsidR="0095576A" w:rsidRDefault="0095576A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Финален отчет за изпълнението на проекта се представя в съответното ДКП до 15 дена след приключване на дейностите по него. Към него трябва да бъдат приложени всички оригинали на </w:t>
      </w:r>
      <w:proofErr w:type="spellStart"/>
      <w:r>
        <w:rPr>
          <w:rFonts w:ascii="Cambria" w:hAnsi="Cambria"/>
          <w:sz w:val="24"/>
          <w:szCs w:val="24"/>
          <w:lang w:val="bg-BG"/>
        </w:rPr>
        <w:t>разходооправдателни</w:t>
      </w:r>
      <w:proofErr w:type="spellEnd"/>
      <w:r>
        <w:rPr>
          <w:rFonts w:ascii="Cambria" w:hAnsi="Cambria"/>
          <w:sz w:val="24"/>
          <w:szCs w:val="24"/>
          <w:lang w:val="bg-BG"/>
        </w:rPr>
        <w:t xml:space="preserve"> документи. След одобрението на финалния отчет от МВнР, проектът приключва с подписване на двустранен протокол.</w:t>
      </w:r>
    </w:p>
    <w:p w14:paraId="41109B22" w14:textId="77777777" w:rsidR="0039009C" w:rsidRDefault="0039009C" w:rsidP="0039009C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Всички необходими документи </w:t>
      </w:r>
      <w:r w:rsidR="00725E1D">
        <w:rPr>
          <w:rFonts w:ascii="Cambria" w:hAnsi="Cambria"/>
          <w:sz w:val="24"/>
          <w:szCs w:val="24"/>
          <w:lang w:val="bg-BG"/>
        </w:rPr>
        <w:t>за всеки етап на</w:t>
      </w:r>
      <w:r>
        <w:rPr>
          <w:rFonts w:ascii="Cambria" w:hAnsi="Cambria"/>
          <w:sz w:val="24"/>
          <w:szCs w:val="24"/>
          <w:lang w:val="bg-BG"/>
        </w:rPr>
        <w:t xml:space="preserve"> кандидатстване или отчитане </w:t>
      </w:r>
      <w:r w:rsidRPr="00BA1FBA">
        <w:rPr>
          <w:rFonts w:ascii="Cambria" w:hAnsi="Cambria"/>
          <w:sz w:val="24"/>
          <w:szCs w:val="24"/>
          <w:lang w:val="bg-BG"/>
        </w:rPr>
        <w:t>се предоставят на български език</w:t>
      </w:r>
      <w:r>
        <w:rPr>
          <w:rFonts w:ascii="Cambria" w:hAnsi="Cambria"/>
          <w:sz w:val="24"/>
          <w:szCs w:val="24"/>
          <w:lang w:val="bg-BG"/>
        </w:rPr>
        <w:t>, включително неговите диалектни форми</w:t>
      </w:r>
      <w:r w:rsidRPr="00BA1FBA">
        <w:rPr>
          <w:rFonts w:ascii="Cambria" w:hAnsi="Cambria"/>
          <w:sz w:val="24"/>
          <w:szCs w:val="24"/>
          <w:lang w:val="bg-BG"/>
        </w:rPr>
        <w:t>. В случай че оригиналът е на друг език, той се придружава с неофиц</w:t>
      </w:r>
      <w:r>
        <w:rPr>
          <w:rFonts w:ascii="Cambria" w:hAnsi="Cambria"/>
          <w:sz w:val="24"/>
          <w:szCs w:val="24"/>
          <w:lang w:val="bg-BG"/>
        </w:rPr>
        <w:t xml:space="preserve">иален превод на български език, </w:t>
      </w:r>
      <w:r w:rsidRPr="00BA1FBA">
        <w:rPr>
          <w:rFonts w:ascii="Cambria" w:hAnsi="Cambria"/>
          <w:sz w:val="24"/>
          <w:szCs w:val="24"/>
          <w:lang w:val="bg-BG"/>
        </w:rPr>
        <w:t>заверен от бенефицие</w:t>
      </w:r>
      <w:r>
        <w:rPr>
          <w:rFonts w:ascii="Cambria" w:hAnsi="Cambria"/>
          <w:sz w:val="24"/>
          <w:szCs w:val="24"/>
          <w:lang w:val="bg-BG"/>
        </w:rPr>
        <w:t>ра.</w:t>
      </w:r>
    </w:p>
    <w:p w14:paraId="351C411E" w14:textId="77777777" w:rsidR="00340AAF" w:rsidRDefault="00340AAF" w:rsidP="00724D4A">
      <w:pPr>
        <w:spacing w:after="12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14:paraId="17FAE69B" w14:textId="77777777" w:rsidR="00340AAF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7. ПОКАЗАТЕЛИ ЗА ИЗПЪЛНЕНИЕ НА ПРОГРАМАТА </w:t>
      </w:r>
    </w:p>
    <w:p w14:paraId="0F6D7F76" w14:textId="0F196CB4" w:rsidR="00BA1FBA" w:rsidRDefault="0058197A" w:rsidP="0058197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Създаване на условия за нормалното функциониране и изпълнение на дейностите на организациите на </w:t>
      </w:r>
      <w:r w:rsidRPr="0058197A">
        <w:rPr>
          <w:rFonts w:ascii="Cambria" w:hAnsi="Cambria"/>
          <w:sz w:val="24"/>
          <w:szCs w:val="24"/>
          <w:lang w:val="bg-BG"/>
        </w:rPr>
        <w:t xml:space="preserve">българските общности </w:t>
      </w:r>
      <w:r w:rsidR="0039009C">
        <w:rPr>
          <w:rFonts w:ascii="Cambria" w:hAnsi="Cambria"/>
          <w:sz w:val="24"/>
          <w:szCs w:val="24"/>
          <w:lang w:val="bg-BG"/>
        </w:rPr>
        <w:t>от</w:t>
      </w:r>
      <w:r w:rsidRPr="0058197A">
        <w:rPr>
          <w:rFonts w:ascii="Cambria" w:hAnsi="Cambria"/>
          <w:sz w:val="24"/>
          <w:szCs w:val="24"/>
          <w:lang w:val="bg-BG"/>
        </w:rPr>
        <w:t xml:space="preserve"> Република Албания, Република Сърбия, Република Косово, Украйна, Република Молдова както и на граждани </w:t>
      </w:r>
      <w:r w:rsidR="0000792F">
        <w:rPr>
          <w:rFonts w:ascii="Cambria" w:hAnsi="Cambria"/>
          <w:sz w:val="24"/>
          <w:szCs w:val="24"/>
          <w:lang w:val="bg-BG"/>
        </w:rPr>
        <w:t>от</w:t>
      </w:r>
      <w:r w:rsidRPr="0058197A">
        <w:rPr>
          <w:rFonts w:ascii="Cambria" w:hAnsi="Cambria"/>
          <w:sz w:val="24"/>
          <w:szCs w:val="24"/>
          <w:lang w:val="bg-BG"/>
        </w:rPr>
        <w:t xml:space="preserve"> Република Северна Македония с българско самосъзнание, чиято дейност реално спомага за запазване и развиване на българския дух, културна самобитност и национално самосъзнание.</w:t>
      </w:r>
      <w:r>
        <w:rPr>
          <w:rFonts w:ascii="Cambria" w:hAnsi="Cambria"/>
          <w:sz w:val="24"/>
          <w:szCs w:val="24"/>
          <w:lang w:val="bg-BG"/>
        </w:rPr>
        <w:t xml:space="preserve"> Удовлетвореност на българските общности в тези държави от дейността на тези организации и от помощта, оказвана от България за тях.</w:t>
      </w:r>
    </w:p>
    <w:p w14:paraId="76BF795A" w14:textId="77777777" w:rsidR="0058197A" w:rsidRPr="0058197A" w:rsidRDefault="0058197A" w:rsidP="00724D4A">
      <w:pPr>
        <w:spacing w:after="12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14:paraId="2A9F6756" w14:textId="77777777" w:rsidR="0058197A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8. МОНИТОРИНГ </w:t>
      </w:r>
    </w:p>
    <w:p w14:paraId="404C089D" w14:textId="35480E9F" w:rsidR="0058197A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При реализацията на програмата се осъществява мониторинг на </w:t>
      </w:r>
      <w:r w:rsidR="00973483">
        <w:rPr>
          <w:rFonts w:ascii="Cambria" w:hAnsi="Cambria"/>
          <w:sz w:val="24"/>
          <w:szCs w:val="24"/>
          <w:lang w:val="bg-BG"/>
        </w:rPr>
        <w:t xml:space="preserve">няколко </w:t>
      </w:r>
      <w:r w:rsidRPr="00BA1FBA">
        <w:rPr>
          <w:rFonts w:ascii="Cambria" w:hAnsi="Cambria"/>
          <w:sz w:val="24"/>
          <w:szCs w:val="24"/>
          <w:lang w:val="bg-BG"/>
        </w:rPr>
        <w:t xml:space="preserve">нива: </w:t>
      </w:r>
    </w:p>
    <w:p w14:paraId="3FF3359E" w14:textId="0687D45B" w:rsidR="004B7AFF" w:rsidRDefault="00BA1FBA" w:rsidP="004B7AFF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1. Проверки, анализи, изготвяне на отчети и доклади, базирани на пряката и на обратната връзка между лицата и организациите, имащи отношение по изпълнението на програмата, осъществени от задграничните представителства на Република България в </w:t>
      </w:r>
      <w:r w:rsidR="0058197A">
        <w:rPr>
          <w:rFonts w:ascii="Cambria" w:hAnsi="Cambria"/>
          <w:sz w:val="24"/>
          <w:szCs w:val="24"/>
          <w:lang w:val="bg-BG"/>
        </w:rPr>
        <w:t>съответната страна</w:t>
      </w:r>
      <w:r w:rsidRPr="00BA1FBA">
        <w:rPr>
          <w:rFonts w:ascii="Cambria" w:hAnsi="Cambria"/>
          <w:sz w:val="24"/>
          <w:szCs w:val="24"/>
          <w:lang w:val="bg-BG"/>
        </w:rPr>
        <w:t xml:space="preserve">. </w:t>
      </w:r>
      <w:r w:rsidR="004B7AFF">
        <w:rPr>
          <w:rFonts w:ascii="Cambria" w:hAnsi="Cambria"/>
          <w:sz w:val="24"/>
          <w:szCs w:val="24"/>
          <w:lang w:val="bg-BG"/>
        </w:rPr>
        <w:t>ДКП извършват и Мониторинг по</w:t>
      </w:r>
      <w:r w:rsidRPr="00BA1FBA">
        <w:rPr>
          <w:rFonts w:ascii="Cambria" w:hAnsi="Cambria"/>
          <w:sz w:val="24"/>
          <w:szCs w:val="24"/>
          <w:lang w:val="bg-BG"/>
        </w:rPr>
        <w:t xml:space="preserve"> </w:t>
      </w:r>
      <w:r w:rsidR="004B7AFF" w:rsidRPr="00BA1FBA">
        <w:rPr>
          <w:rFonts w:ascii="Cambria" w:hAnsi="Cambria"/>
          <w:sz w:val="24"/>
          <w:szCs w:val="24"/>
          <w:lang w:val="bg-BG"/>
        </w:rPr>
        <w:t xml:space="preserve">съдържателната и организационната част на проектите на </w:t>
      </w:r>
      <w:proofErr w:type="spellStart"/>
      <w:r w:rsidR="004B7AFF" w:rsidRPr="00BA1FBA">
        <w:rPr>
          <w:rFonts w:ascii="Cambria" w:hAnsi="Cambria"/>
          <w:sz w:val="24"/>
          <w:szCs w:val="24"/>
          <w:lang w:val="bg-BG"/>
        </w:rPr>
        <w:t>бенефицие</w:t>
      </w:r>
      <w:r w:rsidR="00EA23D7">
        <w:rPr>
          <w:rFonts w:ascii="Cambria" w:hAnsi="Cambria"/>
          <w:sz w:val="24"/>
          <w:szCs w:val="24"/>
          <w:lang w:val="bg-BG"/>
        </w:rPr>
        <w:t>рите</w:t>
      </w:r>
      <w:proofErr w:type="spellEnd"/>
      <w:r w:rsidR="00525CF0">
        <w:rPr>
          <w:rFonts w:ascii="Cambria" w:hAnsi="Cambria"/>
          <w:sz w:val="24"/>
          <w:szCs w:val="24"/>
          <w:lang w:val="bg-BG"/>
        </w:rPr>
        <w:t>, както и по техните годишни планове и отчети</w:t>
      </w:r>
      <w:r w:rsidR="00EA23D7">
        <w:rPr>
          <w:rFonts w:ascii="Cambria" w:hAnsi="Cambria"/>
          <w:sz w:val="24"/>
          <w:szCs w:val="24"/>
          <w:lang w:val="bg-BG"/>
        </w:rPr>
        <w:t>.</w:t>
      </w:r>
      <w:r w:rsidR="004B7AFF" w:rsidRPr="004B7AFF">
        <w:rPr>
          <w:rFonts w:ascii="Cambria" w:hAnsi="Cambria"/>
          <w:sz w:val="24"/>
          <w:szCs w:val="24"/>
          <w:lang w:val="bg-BG"/>
        </w:rPr>
        <w:t xml:space="preserve"> </w:t>
      </w:r>
    </w:p>
    <w:p w14:paraId="23EA524B" w14:textId="77777777" w:rsidR="008409ED" w:rsidRDefault="008409ED" w:rsidP="004B7AFF">
      <w:pPr>
        <w:jc w:val="both"/>
        <w:rPr>
          <w:rFonts w:ascii="Cambria" w:hAnsi="Cambria"/>
          <w:sz w:val="24"/>
          <w:szCs w:val="24"/>
          <w:lang w:val="bg-BG"/>
        </w:rPr>
      </w:pPr>
    </w:p>
    <w:p w14:paraId="705CCC48" w14:textId="77777777" w:rsidR="004B7AFF" w:rsidRDefault="004B7AFF" w:rsidP="004B7AFF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lastRenderedPageBreak/>
        <w:t>М</w:t>
      </w:r>
      <w:r w:rsidRPr="00BA1FBA">
        <w:rPr>
          <w:rFonts w:ascii="Cambria" w:hAnsi="Cambria"/>
          <w:sz w:val="24"/>
          <w:szCs w:val="24"/>
          <w:lang w:val="bg-BG"/>
        </w:rPr>
        <w:t xml:space="preserve">ониторингът </w:t>
      </w:r>
      <w:r>
        <w:rPr>
          <w:rFonts w:ascii="Cambria" w:hAnsi="Cambria"/>
          <w:sz w:val="24"/>
          <w:szCs w:val="24"/>
          <w:lang w:val="bg-BG"/>
        </w:rPr>
        <w:t xml:space="preserve">от ДКП </w:t>
      </w:r>
      <w:r w:rsidRPr="00BA1FBA">
        <w:rPr>
          <w:rFonts w:ascii="Cambria" w:hAnsi="Cambria"/>
          <w:sz w:val="24"/>
          <w:szCs w:val="24"/>
          <w:lang w:val="bg-BG"/>
        </w:rPr>
        <w:t xml:space="preserve">се осъществява чрез: </w:t>
      </w:r>
    </w:p>
    <w:p w14:paraId="3315D6D9" w14:textId="77777777" w:rsidR="004B7AFF" w:rsidRPr="00BA1FBA" w:rsidRDefault="004B7AFF" w:rsidP="004B7AFF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– тематични и текущи проверки; </w:t>
      </w:r>
    </w:p>
    <w:p w14:paraId="67E023DD" w14:textId="77777777" w:rsidR="004B7AFF" w:rsidRDefault="004B7AFF" w:rsidP="004B7AFF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– проверки по жалби и сигнали</w:t>
      </w:r>
      <w:r>
        <w:rPr>
          <w:rFonts w:ascii="Cambria" w:hAnsi="Cambria"/>
          <w:sz w:val="24"/>
          <w:szCs w:val="24"/>
          <w:lang w:val="bg-BG"/>
        </w:rPr>
        <w:t>;</w:t>
      </w:r>
    </w:p>
    <w:p w14:paraId="1CCCB7BE" w14:textId="77777777" w:rsidR="004B7AFF" w:rsidRDefault="004B7AFF" w:rsidP="004B7AFF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– срещи с представители на бенефицие</w:t>
      </w:r>
      <w:r w:rsidR="004837DD">
        <w:rPr>
          <w:rFonts w:ascii="Cambria" w:hAnsi="Cambria"/>
          <w:sz w:val="24"/>
          <w:szCs w:val="24"/>
          <w:lang w:val="bg-BG"/>
        </w:rPr>
        <w:t>рите</w:t>
      </w:r>
      <w:r>
        <w:rPr>
          <w:rFonts w:ascii="Cambria" w:hAnsi="Cambria"/>
          <w:sz w:val="24"/>
          <w:szCs w:val="24"/>
          <w:lang w:val="bg-BG"/>
        </w:rPr>
        <w:t>;</w:t>
      </w:r>
    </w:p>
    <w:p w14:paraId="74B1C16C" w14:textId="77777777" w:rsidR="004B7AFF" w:rsidRDefault="004B7AFF" w:rsidP="004B7AFF">
      <w:pPr>
        <w:jc w:val="both"/>
        <w:rPr>
          <w:rFonts w:ascii="Cambria" w:hAnsi="Cambria"/>
          <w:sz w:val="24"/>
          <w:szCs w:val="24"/>
          <w:lang w:val="bg-BG"/>
        </w:rPr>
      </w:pPr>
      <w:r w:rsidRPr="004B7AFF">
        <w:rPr>
          <w:rFonts w:ascii="Cambria" w:hAnsi="Cambria"/>
          <w:sz w:val="24"/>
          <w:szCs w:val="24"/>
          <w:lang w:val="bg-BG"/>
        </w:rPr>
        <w:t>–</w:t>
      </w:r>
      <w:r>
        <w:rPr>
          <w:rFonts w:ascii="Cambria" w:hAnsi="Cambria"/>
          <w:sz w:val="24"/>
          <w:szCs w:val="24"/>
          <w:lang w:val="bg-BG"/>
        </w:rPr>
        <w:t xml:space="preserve"> срещи с представители на българските общности.</w:t>
      </w:r>
    </w:p>
    <w:p w14:paraId="62563E6C" w14:textId="77777777" w:rsidR="004B7AFF" w:rsidRDefault="004B7AFF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За резултатите от извършения мониторинг и контрол се съставя доклад</w:t>
      </w:r>
      <w:r w:rsidR="008E5809">
        <w:rPr>
          <w:rFonts w:ascii="Cambria" w:hAnsi="Cambria"/>
          <w:sz w:val="24"/>
          <w:szCs w:val="24"/>
          <w:lang w:val="bg-BG"/>
        </w:rPr>
        <w:t>, който</w:t>
      </w:r>
      <w:r w:rsidR="007505C0">
        <w:rPr>
          <w:rFonts w:ascii="Cambria" w:hAnsi="Cambria"/>
          <w:sz w:val="24"/>
          <w:szCs w:val="24"/>
          <w:lang w:val="bg-BG"/>
        </w:rPr>
        <w:t xml:space="preserve"> се представя за одобрение от министъра на външните работи. </w:t>
      </w:r>
    </w:p>
    <w:p w14:paraId="17475978" w14:textId="77777777" w:rsidR="00973483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2. Министерство</w:t>
      </w:r>
      <w:r w:rsidR="004B7AFF">
        <w:rPr>
          <w:rFonts w:ascii="Cambria" w:hAnsi="Cambria"/>
          <w:sz w:val="24"/>
          <w:szCs w:val="24"/>
          <w:lang w:val="bg-BG"/>
        </w:rPr>
        <w:t>то</w:t>
      </w:r>
      <w:r w:rsidRPr="00BA1FBA">
        <w:rPr>
          <w:rFonts w:ascii="Cambria" w:hAnsi="Cambria"/>
          <w:sz w:val="24"/>
          <w:szCs w:val="24"/>
          <w:lang w:val="bg-BG"/>
        </w:rPr>
        <w:t xml:space="preserve"> на </w:t>
      </w:r>
      <w:r w:rsidR="004B7AFF">
        <w:rPr>
          <w:rFonts w:ascii="Cambria" w:hAnsi="Cambria"/>
          <w:sz w:val="24"/>
          <w:szCs w:val="24"/>
          <w:lang w:val="bg-BG"/>
        </w:rPr>
        <w:t>външните работи</w:t>
      </w:r>
      <w:r w:rsidRPr="00BA1FBA">
        <w:rPr>
          <w:rFonts w:ascii="Cambria" w:hAnsi="Cambria"/>
          <w:sz w:val="24"/>
          <w:szCs w:val="24"/>
          <w:lang w:val="bg-BG"/>
        </w:rPr>
        <w:t xml:space="preserve"> извършва мониторинг и контрол по изпълнението на финансовата</w:t>
      </w:r>
      <w:r w:rsidR="004B7AFF">
        <w:rPr>
          <w:rFonts w:ascii="Cambria" w:hAnsi="Cambria"/>
          <w:sz w:val="24"/>
          <w:szCs w:val="24"/>
          <w:lang w:val="bg-BG"/>
        </w:rPr>
        <w:t xml:space="preserve"> част и</w:t>
      </w:r>
      <w:r w:rsidRPr="00BA1FBA">
        <w:rPr>
          <w:rFonts w:ascii="Cambria" w:hAnsi="Cambria"/>
          <w:sz w:val="24"/>
          <w:szCs w:val="24"/>
          <w:lang w:val="bg-BG"/>
        </w:rPr>
        <w:t xml:space="preserve"> законосъобразното и целесъобразното разходване на средствата</w:t>
      </w:r>
      <w:r w:rsidR="004B7AFF">
        <w:rPr>
          <w:rFonts w:ascii="Cambria" w:hAnsi="Cambria"/>
          <w:sz w:val="24"/>
          <w:szCs w:val="24"/>
          <w:lang w:val="bg-BG"/>
        </w:rPr>
        <w:t>.</w:t>
      </w:r>
      <w:r w:rsidR="00973483">
        <w:rPr>
          <w:rFonts w:ascii="Cambria" w:hAnsi="Cambria"/>
          <w:sz w:val="24"/>
          <w:szCs w:val="24"/>
          <w:lang w:val="bg-BG"/>
        </w:rPr>
        <w:t xml:space="preserve"> </w:t>
      </w:r>
    </w:p>
    <w:p w14:paraId="21A5AE8C" w14:textId="6C96FE93" w:rsidR="004B7AFF" w:rsidRDefault="00973483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3. При необходимост, представители на ЦУ на МВнР могат да осъществяват и посещения на място с цел извършване на мониторинг и контрол върху дейностите и резултатите от проектите. След подобни посещения, те изготвят доклад, </w:t>
      </w:r>
      <w:r w:rsidRPr="00973483">
        <w:rPr>
          <w:rFonts w:ascii="Cambria" w:hAnsi="Cambria"/>
          <w:sz w:val="24"/>
          <w:szCs w:val="24"/>
          <w:lang w:val="bg-BG"/>
        </w:rPr>
        <w:t>който се представя за одобрение от министъра на външните работи.</w:t>
      </w:r>
    </w:p>
    <w:p w14:paraId="6C25E741" w14:textId="77777777" w:rsidR="00326163" w:rsidRDefault="00326163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326163">
        <w:rPr>
          <w:rFonts w:ascii="Cambria" w:hAnsi="Cambria"/>
          <w:sz w:val="24"/>
          <w:szCs w:val="24"/>
          <w:lang w:val="bg-BG"/>
        </w:rPr>
        <w:t>При констатирана липса на дейност, свързана с наука, култура,  съхраняване на националното самосъзнание и традиции, както и при неизпълнение на задължения, предвидени в Споразумението за предоставяне на финансова помощ, бенефициерът възстановява цялата или част от получената сума по одобрения проект.</w:t>
      </w:r>
    </w:p>
    <w:p w14:paraId="0525A3E0" w14:textId="77777777" w:rsidR="00BA1FBA" w:rsidRPr="00BA1FBA" w:rsidRDefault="00BA1FBA" w:rsidP="00724D4A">
      <w:pPr>
        <w:spacing w:after="12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 </w:t>
      </w:r>
    </w:p>
    <w:p w14:paraId="100C7436" w14:textId="77777777" w:rsidR="004B7AFF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9. ДЕМАРКАЦИЯ </w:t>
      </w:r>
    </w:p>
    <w:p w14:paraId="48D2F90F" w14:textId="77777777" w:rsidR="006C2864" w:rsidRPr="00BA1FBA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Средствата по националната програма не може да се използват за дейности, финансирани от фондовете на Европейския съюз, друго национално финансиране, както и други донорски програми.</w:t>
      </w:r>
    </w:p>
    <w:sectPr w:rsidR="006C2864" w:rsidRPr="00BA1FBA" w:rsidSect="007D3A9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E06A5"/>
    <w:multiLevelType w:val="hybridMultilevel"/>
    <w:tmpl w:val="4C94537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FBA"/>
    <w:rsid w:val="0000792F"/>
    <w:rsid w:val="000270B6"/>
    <w:rsid w:val="00064613"/>
    <w:rsid w:val="00067B08"/>
    <w:rsid w:val="000F2A35"/>
    <w:rsid w:val="0014020E"/>
    <w:rsid w:val="00157513"/>
    <w:rsid w:val="00163A85"/>
    <w:rsid w:val="0017125A"/>
    <w:rsid w:val="0018167E"/>
    <w:rsid w:val="00190B38"/>
    <w:rsid w:val="001B6894"/>
    <w:rsid w:val="001B7640"/>
    <w:rsid w:val="001F649D"/>
    <w:rsid w:val="00210C4A"/>
    <w:rsid w:val="002440BD"/>
    <w:rsid w:val="00265768"/>
    <w:rsid w:val="00273544"/>
    <w:rsid w:val="002C7C63"/>
    <w:rsid w:val="002E2B1F"/>
    <w:rsid w:val="00326163"/>
    <w:rsid w:val="00340AAF"/>
    <w:rsid w:val="00347196"/>
    <w:rsid w:val="0039009C"/>
    <w:rsid w:val="003B3F6C"/>
    <w:rsid w:val="003F4B50"/>
    <w:rsid w:val="004030AD"/>
    <w:rsid w:val="004162DB"/>
    <w:rsid w:val="00416F43"/>
    <w:rsid w:val="00425F67"/>
    <w:rsid w:val="004837DD"/>
    <w:rsid w:val="004A30BC"/>
    <w:rsid w:val="004B1002"/>
    <w:rsid w:val="004B7AFF"/>
    <w:rsid w:val="00507FB1"/>
    <w:rsid w:val="00512C78"/>
    <w:rsid w:val="005201DB"/>
    <w:rsid w:val="00525CF0"/>
    <w:rsid w:val="005769E2"/>
    <w:rsid w:val="00581094"/>
    <w:rsid w:val="0058197A"/>
    <w:rsid w:val="005F6326"/>
    <w:rsid w:val="006249E6"/>
    <w:rsid w:val="006430D5"/>
    <w:rsid w:val="00646947"/>
    <w:rsid w:val="006573AC"/>
    <w:rsid w:val="00666A22"/>
    <w:rsid w:val="006C2864"/>
    <w:rsid w:val="006C3E6B"/>
    <w:rsid w:val="007041EC"/>
    <w:rsid w:val="00705B83"/>
    <w:rsid w:val="00724606"/>
    <w:rsid w:val="00724D4A"/>
    <w:rsid w:val="00725E1D"/>
    <w:rsid w:val="007505C0"/>
    <w:rsid w:val="00755825"/>
    <w:rsid w:val="00763285"/>
    <w:rsid w:val="007C3F0C"/>
    <w:rsid w:val="007D3A9E"/>
    <w:rsid w:val="00802031"/>
    <w:rsid w:val="008062CC"/>
    <w:rsid w:val="008409ED"/>
    <w:rsid w:val="0084787C"/>
    <w:rsid w:val="008D1603"/>
    <w:rsid w:val="008E5809"/>
    <w:rsid w:val="008F6485"/>
    <w:rsid w:val="00920B82"/>
    <w:rsid w:val="00922AF4"/>
    <w:rsid w:val="00930C3D"/>
    <w:rsid w:val="0095576A"/>
    <w:rsid w:val="00973483"/>
    <w:rsid w:val="009B62BC"/>
    <w:rsid w:val="009E667E"/>
    <w:rsid w:val="009E676A"/>
    <w:rsid w:val="00A04D00"/>
    <w:rsid w:val="00A62422"/>
    <w:rsid w:val="00AB6DF7"/>
    <w:rsid w:val="00AE5D65"/>
    <w:rsid w:val="00AF3720"/>
    <w:rsid w:val="00B67DAA"/>
    <w:rsid w:val="00BA1FBA"/>
    <w:rsid w:val="00BE758A"/>
    <w:rsid w:val="00BF01E7"/>
    <w:rsid w:val="00C15203"/>
    <w:rsid w:val="00C206E3"/>
    <w:rsid w:val="00C26F8C"/>
    <w:rsid w:val="00C27040"/>
    <w:rsid w:val="00C3229F"/>
    <w:rsid w:val="00C506DE"/>
    <w:rsid w:val="00C55F69"/>
    <w:rsid w:val="00C664F7"/>
    <w:rsid w:val="00C9006C"/>
    <w:rsid w:val="00CB4A8E"/>
    <w:rsid w:val="00CD2569"/>
    <w:rsid w:val="00CE456A"/>
    <w:rsid w:val="00D44BF0"/>
    <w:rsid w:val="00D671C3"/>
    <w:rsid w:val="00D82E1C"/>
    <w:rsid w:val="00D85E81"/>
    <w:rsid w:val="00D940E7"/>
    <w:rsid w:val="00DA02E9"/>
    <w:rsid w:val="00DA2858"/>
    <w:rsid w:val="00E5463F"/>
    <w:rsid w:val="00EA23D7"/>
    <w:rsid w:val="00F14B3A"/>
    <w:rsid w:val="00F223F2"/>
    <w:rsid w:val="00F262D1"/>
    <w:rsid w:val="00F26544"/>
    <w:rsid w:val="00F3701D"/>
    <w:rsid w:val="00F71966"/>
    <w:rsid w:val="00F83002"/>
    <w:rsid w:val="00FB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C5B4"/>
  <w15:docId w15:val="{0BB2C729-220D-474A-AFE7-71C22591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8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3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5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D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D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D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5A224-1DB0-4007-A448-4D2C0399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2195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Manov</dc:creator>
  <cp:keywords/>
  <dc:description/>
  <cp:lastModifiedBy>Alexander Manov</cp:lastModifiedBy>
  <cp:revision>7</cp:revision>
  <cp:lastPrinted>2020-03-02T13:56:00Z</cp:lastPrinted>
  <dcterms:created xsi:type="dcterms:W3CDTF">2025-04-28T13:34:00Z</dcterms:created>
  <dcterms:modified xsi:type="dcterms:W3CDTF">2025-06-04T08:44:00Z</dcterms:modified>
</cp:coreProperties>
</file>