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72" w:rsidRDefault="00FE5F04" w:rsidP="00FE5F04">
      <w:pPr>
        <w:jc w:val="center"/>
      </w:pPr>
      <w:r>
        <w:rPr>
          <w:noProof/>
          <w:lang w:eastAsia="en-GB"/>
        </w:rPr>
        <w:drawing>
          <wp:inline distT="0" distB="0" distL="0" distR="0" wp14:anchorId="291D65C0" wp14:editId="67D54C64">
            <wp:extent cx="3086100" cy="13938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AS_pla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39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F04" w:rsidRDefault="00FE5F04"/>
    <w:p w:rsidR="00FE5F04" w:rsidRDefault="00FE5F04"/>
    <w:p w:rsidR="00FE5F04" w:rsidRPr="0017373E" w:rsidRDefault="00FE5F04" w:rsidP="00FE5F04">
      <w:pPr>
        <w:jc w:val="both"/>
        <w:rPr>
          <w:rFonts w:cstheme="minorHAnsi"/>
        </w:rPr>
      </w:pPr>
    </w:p>
    <w:p w:rsidR="00FE5F04" w:rsidRPr="0017373E" w:rsidRDefault="00FE5F04" w:rsidP="00FE5F04">
      <w:pPr>
        <w:jc w:val="center"/>
        <w:rPr>
          <w:rFonts w:cstheme="minorHAnsi"/>
          <w:b/>
          <w:szCs w:val="24"/>
        </w:rPr>
      </w:pPr>
      <w:r w:rsidRPr="0017373E">
        <w:rPr>
          <w:rFonts w:cstheme="minorHAnsi"/>
          <w:b/>
          <w:szCs w:val="24"/>
        </w:rPr>
        <w:t>ANNEX II</w:t>
      </w:r>
    </w:p>
    <w:p w:rsidR="00FE5F04" w:rsidRPr="0017373E" w:rsidRDefault="00FE5F04" w:rsidP="00FE5F04">
      <w:pPr>
        <w:jc w:val="center"/>
        <w:rPr>
          <w:rFonts w:cstheme="minorHAnsi"/>
          <w:b/>
          <w:szCs w:val="24"/>
        </w:rPr>
      </w:pPr>
    </w:p>
    <w:p w:rsidR="00FE5F04" w:rsidRPr="0017373E" w:rsidRDefault="00FE5F04" w:rsidP="00FE5F04">
      <w:pPr>
        <w:jc w:val="center"/>
        <w:rPr>
          <w:rFonts w:cstheme="minorHAnsi"/>
          <w:b/>
          <w:szCs w:val="24"/>
        </w:rPr>
      </w:pPr>
      <w:r w:rsidRPr="0017373E">
        <w:rPr>
          <w:rFonts w:cstheme="minorHAnsi"/>
          <w:b/>
          <w:szCs w:val="24"/>
        </w:rPr>
        <w:t>CERTIFICATE OF ADMINISTRATIVE STATUS, ENDORSEMENT AND REINSTATEMENT</w:t>
      </w:r>
      <w:r w:rsidRPr="0017373E">
        <w:rPr>
          <w:rStyle w:val="FootnoteReference"/>
          <w:rFonts w:cstheme="minorHAnsi"/>
          <w:b/>
          <w:szCs w:val="24"/>
        </w:rPr>
        <w:footnoteReference w:customMarkFollows="1" w:id="1"/>
        <w:t>1</w:t>
      </w:r>
    </w:p>
    <w:p w:rsidR="00FE5F04" w:rsidRPr="0017373E" w:rsidRDefault="00FE5F04" w:rsidP="00FE5F04">
      <w:pPr>
        <w:rPr>
          <w:rFonts w:cstheme="minorHAnsi"/>
          <w:szCs w:val="24"/>
        </w:rPr>
      </w:pPr>
    </w:p>
    <w:p w:rsidR="00FE5F04" w:rsidRPr="0017373E" w:rsidRDefault="00FE5F04" w:rsidP="00FE5F04">
      <w:pPr>
        <w:jc w:val="center"/>
        <w:rPr>
          <w:rFonts w:cstheme="minorHAnsi"/>
          <w:b/>
          <w:szCs w:val="24"/>
        </w:rPr>
      </w:pPr>
      <w:r w:rsidRPr="0017373E">
        <w:rPr>
          <w:rFonts w:cstheme="minorHAnsi"/>
          <w:b/>
          <w:szCs w:val="24"/>
        </w:rPr>
        <w:t xml:space="preserve">Technical support staff at AD </w:t>
      </w:r>
      <w:proofErr w:type="gramStart"/>
      <w:r w:rsidRPr="0017373E">
        <w:rPr>
          <w:rFonts w:cstheme="minorHAnsi"/>
          <w:b/>
          <w:szCs w:val="24"/>
        </w:rPr>
        <w:t>level</w:t>
      </w:r>
      <w:proofErr w:type="gramEnd"/>
      <w:r w:rsidRPr="0017373E">
        <w:rPr>
          <w:rFonts w:cstheme="minorHAnsi"/>
          <w:b/>
          <w:szCs w:val="24"/>
        </w:rPr>
        <w:br/>
        <w:t>(Article 98(1), second subparagraph, of the Staff Regulations)</w:t>
      </w:r>
    </w:p>
    <w:p w:rsidR="00FE5F04" w:rsidRPr="0017373E" w:rsidRDefault="00FE5F04" w:rsidP="00FE5F04">
      <w:pPr>
        <w:rPr>
          <w:rFonts w:cstheme="minorHAnsi"/>
          <w:szCs w:val="24"/>
        </w:rPr>
      </w:pPr>
    </w:p>
    <w:p w:rsidR="00FE5F04" w:rsidRPr="0017373E" w:rsidRDefault="00FE5F04" w:rsidP="00FE5F04">
      <w:pPr>
        <w:rPr>
          <w:rFonts w:cstheme="minorHAnsi"/>
          <w:szCs w:val="24"/>
        </w:rPr>
      </w:pPr>
    </w:p>
    <w:p w:rsidR="00FE5F04" w:rsidRPr="0017373E" w:rsidRDefault="00FE5F04" w:rsidP="00FE5F04">
      <w:pPr>
        <w:jc w:val="both"/>
        <w:rPr>
          <w:rFonts w:cstheme="minorHAnsi"/>
          <w:szCs w:val="24"/>
        </w:rPr>
      </w:pPr>
      <w:r w:rsidRPr="0017373E">
        <w:rPr>
          <w:rFonts w:cstheme="minorHAnsi"/>
          <w:szCs w:val="24"/>
        </w:rPr>
        <w:t xml:space="preserve">It is certified herewith that for the purposes of the application for the post(s) of </w:t>
      </w:r>
      <w:sdt>
        <w:sdtPr>
          <w:rPr>
            <w:rFonts w:cstheme="minorHAnsi"/>
            <w:szCs w:val="24"/>
          </w:rPr>
          <w:id w:val="774528344"/>
          <w:placeholder>
            <w:docPart w:val="ED54CD348DF04165AFC4B59C3F1364DB"/>
          </w:placeholder>
          <w:showingPlcHdr/>
          <w:text/>
        </w:sdtPr>
        <w:sdtEndPr/>
        <w:sdtContent>
          <w:r w:rsidRPr="0017373E">
            <w:rPr>
              <w:rStyle w:val="PlaceholderText"/>
              <w:rFonts w:cstheme="minorHAnsi"/>
              <w:i/>
              <w:szCs w:val="24"/>
            </w:rPr>
            <w:t xml:space="preserve">Click or tap here to enter </w:t>
          </w:r>
          <w:proofErr w:type="gramStart"/>
          <w:r w:rsidRPr="0017373E">
            <w:rPr>
              <w:rStyle w:val="PlaceholderText"/>
              <w:rFonts w:cstheme="minorHAnsi"/>
              <w:i/>
              <w:szCs w:val="24"/>
            </w:rPr>
            <w:t>text.</w:t>
          </w:r>
        </w:sdtContent>
      </w:sdt>
      <w:r w:rsidR="00E3220C">
        <w:rPr>
          <w:rFonts w:cstheme="minorHAnsi"/>
          <w:szCs w:val="24"/>
        </w:rPr>
        <w:t>,</w:t>
      </w:r>
      <w:proofErr w:type="gramEnd"/>
      <w:r w:rsidR="00E3220C">
        <w:rPr>
          <w:rFonts w:cstheme="minorHAnsi"/>
          <w:szCs w:val="24"/>
        </w:rPr>
        <w:t xml:space="preserve"> Mr</w:t>
      </w:r>
      <w:r w:rsidRPr="0017373E">
        <w:rPr>
          <w:rFonts w:cstheme="minorHAnsi"/>
          <w:szCs w:val="24"/>
        </w:rPr>
        <w:t xml:space="preserve">/Ms </w:t>
      </w:r>
      <w:sdt>
        <w:sdtPr>
          <w:rPr>
            <w:rFonts w:cstheme="minorHAnsi"/>
            <w:szCs w:val="24"/>
          </w:rPr>
          <w:id w:val="-227068437"/>
          <w:placeholder>
            <w:docPart w:val="ED54CD348DF04165AFC4B59C3F1364DB"/>
          </w:placeholder>
          <w:showingPlcHdr/>
          <w:text/>
        </w:sdtPr>
        <w:sdtEndPr/>
        <w:sdtContent>
          <w:r w:rsidRPr="0017373E">
            <w:rPr>
              <w:rStyle w:val="PlaceholderText"/>
              <w:rFonts w:cstheme="minorHAnsi"/>
              <w:i/>
              <w:szCs w:val="24"/>
            </w:rPr>
            <w:t>Click or tap here to enter text.</w:t>
          </w:r>
        </w:sdtContent>
      </w:sdt>
      <w:r w:rsidRPr="0017373E">
        <w:rPr>
          <w:rFonts w:cstheme="minorHAnsi"/>
          <w:szCs w:val="24"/>
        </w:rPr>
        <w:t xml:space="preserve"> </w:t>
      </w:r>
      <w:proofErr w:type="gramStart"/>
      <w:r w:rsidRPr="0017373E">
        <w:rPr>
          <w:rFonts w:cstheme="minorHAnsi"/>
          <w:szCs w:val="24"/>
        </w:rPr>
        <w:t>is</w:t>
      </w:r>
      <w:proofErr w:type="gramEnd"/>
      <w:r w:rsidRPr="0017373E">
        <w:rPr>
          <w:rFonts w:cstheme="minorHAnsi"/>
          <w:szCs w:val="24"/>
        </w:rPr>
        <w:t xml:space="preserve"> employed on a permanent basis by the following national administration : </w:t>
      </w:r>
      <w:sdt>
        <w:sdtPr>
          <w:rPr>
            <w:rFonts w:cstheme="minorHAnsi"/>
            <w:szCs w:val="24"/>
          </w:rPr>
          <w:id w:val="-1175193341"/>
          <w:placeholder>
            <w:docPart w:val="ED54CD348DF04165AFC4B59C3F1364DB"/>
          </w:placeholder>
          <w:showingPlcHdr/>
          <w:text/>
        </w:sdtPr>
        <w:sdtEndPr/>
        <w:sdtContent>
          <w:r w:rsidRPr="0017373E">
            <w:rPr>
              <w:rStyle w:val="PlaceholderText"/>
              <w:rFonts w:cstheme="minorHAnsi"/>
              <w:i/>
              <w:szCs w:val="24"/>
            </w:rPr>
            <w:t>Click or tap here to enter text.</w:t>
          </w:r>
        </w:sdtContent>
      </w:sdt>
      <w:r w:rsidRPr="0017373E">
        <w:rPr>
          <w:rFonts w:cstheme="minorHAnsi"/>
          <w:szCs w:val="24"/>
        </w:rPr>
        <w:t xml:space="preserve"> </w:t>
      </w:r>
      <w:proofErr w:type="gramStart"/>
      <w:r w:rsidRPr="0017373E">
        <w:rPr>
          <w:rFonts w:cstheme="minorHAnsi"/>
          <w:szCs w:val="24"/>
        </w:rPr>
        <w:t>of</w:t>
      </w:r>
      <w:proofErr w:type="gramEnd"/>
      <w:r w:rsidRPr="0017373E">
        <w:rPr>
          <w:rFonts w:cstheme="minorHAnsi"/>
          <w:szCs w:val="24"/>
        </w:rPr>
        <w:t xml:space="preserve"> </w:t>
      </w:r>
      <w:sdt>
        <w:sdtPr>
          <w:rPr>
            <w:rFonts w:cstheme="minorHAnsi"/>
            <w:i/>
            <w:color w:val="808080" w:themeColor="background1" w:themeShade="80"/>
            <w:szCs w:val="24"/>
          </w:rPr>
          <w:id w:val="-692837787"/>
          <w:placeholder>
            <w:docPart w:val="ED54CD348DF04165AFC4B59C3F1364DB"/>
          </w:placeholder>
          <w:text/>
        </w:sdtPr>
        <w:sdtEndPr/>
        <w:sdtContent>
          <w:r w:rsidRPr="0017373E">
            <w:rPr>
              <w:rFonts w:cstheme="minorHAnsi"/>
              <w:i/>
              <w:color w:val="808080" w:themeColor="background1" w:themeShade="80"/>
              <w:szCs w:val="24"/>
            </w:rPr>
            <w:t>insert Member State</w:t>
          </w:r>
        </w:sdtContent>
      </w:sdt>
      <w:r w:rsidRPr="0017373E">
        <w:rPr>
          <w:rFonts w:cstheme="minorHAnsi"/>
          <w:color w:val="808080" w:themeColor="background1" w:themeShade="80"/>
          <w:szCs w:val="24"/>
        </w:rPr>
        <w:t xml:space="preserve"> </w:t>
      </w:r>
      <w:r w:rsidRPr="0017373E">
        <w:rPr>
          <w:rFonts w:cstheme="minorHAnsi"/>
          <w:szCs w:val="24"/>
        </w:rPr>
        <w:t>and is in active service on the date of signature of the present certificate.</w:t>
      </w:r>
    </w:p>
    <w:p w:rsidR="00FE5F04" w:rsidRPr="0017373E" w:rsidRDefault="00FE5F04" w:rsidP="00FE5F04">
      <w:pPr>
        <w:jc w:val="both"/>
        <w:rPr>
          <w:rFonts w:cstheme="minorHAnsi"/>
          <w:szCs w:val="24"/>
        </w:rPr>
      </w:pPr>
    </w:p>
    <w:p w:rsidR="00FE5F04" w:rsidRPr="0017373E" w:rsidRDefault="00FE5F04" w:rsidP="00FE5F04">
      <w:pPr>
        <w:jc w:val="both"/>
        <w:rPr>
          <w:rFonts w:cstheme="minorHAnsi"/>
          <w:szCs w:val="24"/>
        </w:rPr>
      </w:pPr>
      <w:r w:rsidRPr="0017373E">
        <w:rPr>
          <w:rFonts w:cstheme="minorHAnsi"/>
          <w:szCs w:val="24"/>
        </w:rPr>
        <w:t>The Ministry of Foreign Affairs</w:t>
      </w:r>
      <w:r w:rsidRPr="0017373E">
        <w:rPr>
          <w:rStyle w:val="FootnoteReference"/>
          <w:rFonts w:cstheme="minorHAnsi"/>
          <w:szCs w:val="24"/>
        </w:rPr>
        <w:footnoteReference w:customMarkFollows="1" w:id="2"/>
        <w:t>2</w:t>
      </w:r>
      <w:sdt>
        <w:sdtPr>
          <w:rPr>
            <w:rFonts w:cstheme="minorHAnsi"/>
            <w:szCs w:val="24"/>
          </w:rPr>
          <w:id w:val="-1012912134"/>
          <w:placeholder>
            <w:docPart w:val="ED54CD348DF04165AFC4B59C3F1364DB"/>
          </w:placeholder>
          <w:showingPlcHdr/>
          <w:text/>
        </w:sdtPr>
        <w:sdtEndPr/>
        <w:sdtContent>
          <w:r w:rsidRPr="0017373E">
            <w:rPr>
              <w:rStyle w:val="PlaceholderText"/>
              <w:rFonts w:cstheme="minorHAnsi"/>
              <w:i/>
              <w:sz w:val="24"/>
              <w:szCs w:val="24"/>
            </w:rPr>
            <w:t>Click or tap here to enter text.</w:t>
          </w:r>
        </w:sdtContent>
      </w:sdt>
      <w:r w:rsidRPr="0017373E">
        <w:rPr>
          <w:rFonts w:cstheme="minorHAnsi"/>
          <w:szCs w:val="24"/>
        </w:rPr>
        <w:t xml:space="preserve"> </w:t>
      </w:r>
      <w:proofErr w:type="gramStart"/>
      <w:r w:rsidRPr="0017373E">
        <w:rPr>
          <w:rFonts w:cstheme="minorHAnsi"/>
          <w:szCs w:val="24"/>
        </w:rPr>
        <w:t>of</w:t>
      </w:r>
      <w:proofErr w:type="gramEnd"/>
      <w:r w:rsidRPr="0017373E">
        <w:rPr>
          <w:rFonts w:cstheme="minorHAnsi"/>
          <w:szCs w:val="24"/>
        </w:rPr>
        <w:t xml:space="preserve"> </w:t>
      </w:r>
      <w:sdt>
        <w:sdtPr>
          <w:rPr>
            <w:rFonts w:cstheme="minorHAnsi"/>
            <w:szCs w:val="24"/>
          </w:rPr>
          <w:id w:val="-1914308918"/>
          <w:placeholder>
            <w:docPart w:val="ED54CD348DF04165AFC4B59C3F1364DB"/>
          </w:placeholder>
          <w:showingPlcHdr/>
          <w:text/>
        </w:sdtPr>
        <w:sdtEndPr/>
        <w:sdtContent>
          <w:r w:rsidRPr="0017373E">
            <w:rPr>
              <w:rStyle w:val="PlaceholderText"/>
              <w:rFonts w:cstheme="minorHAnsi"/>
              <w:i/>
              <w:szCs w:val="24"/>
            </w:rPr>
            <w:t>Click or tap here to enter text.</w:t>
          </w:r>
        </w:sdtContent>
      </w:sdt>
      <w:r w:rsidRPr="0017373E">
        <w:rPr>
          <w:rFonts w:cstheme="minorHAnsi"/>
          <w:szCs w:val="24"/>
        </w:rPr>
        <w:t xml:space="preserve"> </w:t>
      </w:r>
      <w:proofErr w:type="gramStart"/>
      <w:r w:rsidRPr="0017373E">
        <w:rPr>
          <w:rFonts w:cstheme="minorHAnsi"/>
          <w:szCs w:val="24"/>
        </w:rPr>
        <w:t>endorses</w:t>
      </w:r>
      <w:proofErr w:type="gramEnd"/>
      <w:r w:rsidR="00E3220C">
        <w:rPr>
          <w:rFonts w:cstheme="minorHAnsi"/>
          <w:szCs w:val="24"/>
        </w:rPr>
        <w:t xml:space="preserve"> the application of Mr</w:t>
      </w:r>
      <w:r w:rsidRPr="0017373E">
        <w:rPr>
          <w:rFonts w:cstheme="minorHAnsi"/>
          <w:szCs w:val="24"/>
        </w:rPr>
        <w:t xml:space="preserve">/Ms </w:t>
      </w:r>
      <w:sdt>
        <w:sdtPr>
          <w:rPr>
            <w:rFonts w:cstheme="minorHAnsi"/>
            <w:szCs w:val="24"/>
          </w:rPr>
          <w:id w:val="-2101322265"/>
          <w:placeholder>
            <w:docPart w:val="ED54CD348DF04165AFC4B59C3F1364DB"/>
          </w:placeholder>
          <w:showingPlcHdr/>
          <w:text/>
        </w:sdtPr>
        <w:sdtEndPr/>
        <w:sdtContent>
          <w:r w:rsidRPr="0017373E">
            <w:rPr>
              <w:rStyle w:val="PlaceholderText"/>
              <w:rFonts w:cstheme="minorHAnsi"/>
              <w:i/>
              <w:szCs w:val="24"/>
            </w:rPr>
            <w:t>Click or tap here to enter text.</w:t>
          </w:r>
        </w:sdtContent>
      </w:sdt>
      <w:r w:rsidRPr="0017373E">
        <w:rPr>
          <w:rFonts w:cstheme="minorHAnsi"/>
          <w:szCs w:val="24"/>
        </w:rPr>
        <w:t xml:space="preserve"> </w:t>
      </w:r>
      <w:proofErr w:type="gramStart"/>
      <w:r w:rsidRPr="0017373E">
        <w:rPr>
          <w:rFonts w:cstheme="minorHAnsi"/>
          <w:szCs w:val="24"/>
        </w:rPr>
        <w:t>for</w:t>
      </w:r>
      <w:proofErr w:type="gramEnd"/>
      <w:r w:rsidRPr="0017373E">
        <w:rPr>
          <w:rFonts w:cstheme="minorHAnsi"/>
          <w:szCs w:val="24"/>
        </w:rPr>
        <w:t xml:space="preserve"> the above post(s).</w:t>
      </w:r>
    </w:p>
    <w:p w:rsidR="00FE5F04" w:rsidRPr="0017373E" w:rsidRDefault="00FE5F04" w:rsidP="00FE5F04">
      <w:pPr>
        <w:jc w:val="both"/>
        <w:rPr>
          <w:rFonts w:cstheme="minorHAnsi"/>
          <w:szCs w:val="24"/>
        </w:rPr>
      </w:pPr>
    </w:p>
    <w:p w:rsidR="00FE5F04" w:rsidRPr="0017373E" w:rsidRDefault="00E3220C" w:rsidP="00FE5F04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Mr</w:t>
      </w:r>
      <w:r w:rsidR="00FE5F04" w:rsidRPr="0017373E">
        <w:rPr>
          <w:rFonts w:cstheme="minorHAnsi"/>
          <w:szCs w:val="24"/>
        </w:rPr>
        <w:t>/</w:t>
      </w:r>
      <w:proofErr w:type="gramStart"/>
      <w:r w:rsidR="00FE5F04" w:rsidRPr="0017373E">
        <w:rPr>
          <w:rFonts w:cstheme="minorHAnsi"/>
          <w:szCs w:val="24"/>
        </w:rPr>
        <w:t xml:space="preserve">Ms  </w:t>
      </w:r>
      <w:proofErr w:type="gramEnd"/>
      <w:sdt>
        <w:sdtPr>
          <w:rPr>
            <w:rFonts w:cstheme="minorHAnsi"/>
            <w:szCs w:val="24"/>
          </w:rPr>
          <w:id w:val="-551850325"/>
          <w:placeholder>
            <w:docPart w:val="ED54CD348DF04165AFC4B59C3F1364DB"/>
          </w:placeholder>
          <w:showingPlcHdr/>
          <w:text/>
        </w:sdtPr>
        <w:sdtEndPr/>
        <w:sdtContent>
          <w:r w:rsidR="00FE5F04" w:rsidRPr="0017373E">
            <w:rPr>
              <w:rStyle w:val="PlaceholderText"/>
              <w:rFonts w:cstheme="minorHAnsi"/>
              <w:i/>
              <w:szCs w:val="24"/>
            </w:rPr>
            <w:t>Click or tap here to enter text.</w:t>
          </w:r>
        </w:sdtContent>
      </w:sdt>
      <w:r w:rsidR="00FE5F04" w:rsidRPr="0017373E">
        <w:rPr>
          <w:rFonts w:cstheme="minorHAnsi"/>
          <w:szCs w:val="24"/>
        </w:rPr>
        <w:t xml:space="preserve"> has a guarantee of immediate reinstatement in active service within his/her administration</w:t>
      </w:r>
      <w:r w:rsidR="00FE5F04">
        <w:rPr>
          <w:rFonts w:cstheme="minorHAnsi"/>
          <w:szCs w:val="24"/>
        </w:rPr>
        <w:t xml:space="preserve"> of origin</w:t>
      </w:r>
      <w:r w:rsidR="00CB655E">
        <w:rPr>
          <w:rFonts w:cstheme="minorHAnsi"/>
          <w:szCs w:val="24"/>
        </w:rPr>
        <w:t xml:space="preserve"> </w:t>
      </w:r>
      <w:bookmarkStart w:id="0" w:name="_GoBack"/>
      <w:bookmarkEnd w:id="0"/>
      <w:r w:rsidR="00FE5F04" w:rsidRPr="0017373E">
        <w:rPr>
          <w:rFonts w:cstheme="minorHAnsi"/>
          <w:szCs w:val="24"/>
        </w:rPr>
        <w:t>at the end of his/her period of service to the EEAS.</w:t>
      </w:r>
    </w:p>
    <w:p w:rsidR="00FE5F04" w:rsidRDefault="00FE5F04"/>
    <w:sectPr w:rsidR="00FE5F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F04" w:rsidRDefault="00FE5F04" w:rsidP="00FE5F04">
      <w:pPr>
        <w:spacing w:after="0" w:line="240" w:lineRule="auto"/>
      </w:pPr>
      <w:r>
        <w:separator/>
      </w:r>
    </w:p>
  </w:endnote>
  <w:endnote w:type="continuationSeparator" w:id="0">
    <w:p w:rsidR="00FE5F04" w:rsidRDefault="00FE5F04" w:rsidP="00FE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F04" w:rsidRDefault="00FE5F04" w:rsidP="00FE5F04">
      <w:pPr>
        <w:spacing w:after="0" w:line="240" w:lineRule="auto"/>
      </w:pPr>
      <w:r>
        <w:separator/>
      </w:r>
    </w:p>
  </w:footnote>
  <w:footnote w:type="continuationSeparator" w:id="0">
    <w:p w:rsidR="00FE5F04" w:rsidRDefault="00FE5F04" w:rsidP="00FE5F04">
      <w:pPr>
        <w:spacing w:after="0" w:line="240" w:lineRule="auto"/>
      </w:pPr>
      <w:r>
        <w:continuationSeparator/>
      </w:r>
    </w:p>
  </w:footnote>
  <w:footnote w:id="1">
    <w:p w:rsidR="00FE5F04" w:rsidRPr="0017373E" w:rsidRDefault="00FE5F04" w:rsidP="00FE5F04">
      <w:pPr>
        <w:pStyle w:val="FootnoteText"/>
        <w:ind w:left="284" w:right="74" w:hanging="284"/>
        <w:contextualSpacing/>
        <w:rPr>
          <w:rFonts w:ascii="Times New Roman" w:hAnsi="Times New Roman" w:cs="Times New Roman"/>
        </w:rPr>
      </w:pPr>
      <w:r w:rsidRPr="0017373E">
        <w:rPr>
          <w:rStyle w:val="FootnoteReference"/>
        </w:rPr>
        <w:t>1</w:t>
      </w:r>
      <w:r w:rsidRPr="0017373E">
        <w:rPr>
          <w:rFonts w:ascii="Times New Roman" w:hAnsi="Times New Roman" w:cs="Times New Roman"/>
        </w:rPr>
        <w:t xml:space="preserve"> </w:t>
      </w:r>
      <w:r w:rsidRPr="0017373E">
        <w:rPr>
          <w:rFonts w:ascii="Times New Roman" w:hAnsi="Times New Roman" w:cs="Times New Roman"/>
        </w:rPr>
        <w:tab/>
        <w:t>To be completed and certified by the administration of employment.</w:t>
      </w:r>
    </w:p>
  </w:footnote>
  <w:footnote w:id="2">
    <w:p w:rsidR="00FE5F04" w:rsidRPr="0017373E" w:rsidRDefault="00FE5F04" w:rsidP="00FE5F04">
      <w:pPr>
        <w:pStyle w:val="FootnoteText"/>
        <w:ind w:left="284" w:right="74" w:hanging="284"/>
        <w:contextualSpacing/>
        <w:rPr>
          <w:rFonts w:ascii="Times New Roman" w:hAnsi="Times New Roman" w:cs="Times New Roman"/>
        </w:rPr>
      </w:pPr>
      <w:r w:rsidRPr="0017373E">
        <w:rPr>
          <w:rStyle w:val="FootnoteReference"/>
        </w:rPr>
        <w:t>2</w:t>
      </w:r>
      <w:r w:rsidRPr="0017373E">
        <w:rPr>
          <w:rFonts w:ascii="Times New Roman" w:hAnsi="Times New Roman" w:cs="Times New Roman"/>
        </w:rPr>
        <w:t xml:space="preserve"> </w:t>
      </w:r>
      <w:r w:rsidRPr="0017373E">
        <w:rPr>
          <w:rFonts w:ascii="Times New Roman" w:hAnsi="Times New Roman" w:cs="Times New Roman"/>
        </w:rPr>
        <w:tab/>
        <w:t>Notwithstanding national terminology that may vary from one Member State to another.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E5F04"/>
    <w:rsid w:val="00CB655E"/>
    <w:rsid w:val="00D96F72"/>
    <w:rsid w:val="00E3220C"/>
    <w:rsid w:val="00FE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03D2E"/>
  <w15:chartTrackingRefBased/>
  <w15:docId w15:val="{4FF41648-BB1D-428D-B03C-5B040EC5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E5F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5F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5F0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E5F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54CD348DF04165AFC4B59C3F136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DDA2F-AFF4-4577-9CEB-A6EE7F682C6C}"/>
      </w:docPartPr>
      <w:docPartBody>
        <w:p w:rsidR="004016B0" w:rsidRDefault="00A61D75" w:rsidP="00A61D75">
          <w:pPr>
            <w:pStyle w:val="ED54CD348DF04165AFC4B59C3F1364DB"/>
          </w:pPr>
          <w:r w:rsidRPr="007B3C9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75"/>
    <w:rsid w:val="004016B0"/>
    <w:rsid w:val="00A6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1D75"/>
    <w:rPr>
      <w:color w:val="808080"/>
    </w:rPr>
  </w:style>
  <w:style w:type="paragraph" w:customStyle="1" w:styleId="ED54CD348DF04165AFC4B59C3F1364DB">
    <w:name w:val="ED54CD348DF04165AFC4B59C3F1364DB"/>
    <w:rsid w:val="00A61D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DIRGINCIUTE Indre (EEAS)</dc:creator>
  <cp:keywords/>
  <dc:description/>
  <cp:lastModifiedBy>BAX Katelijne (EEAS)</cp:lastModifiedBy>
  <cp:revision>3</cp:revision>
  <dcterms:created xsi:type="dcterms:W3CDTF">2023-10-24T15:41:00Z</dcterms:created>
  <dcterms:modified xsi:type="dcterms:W3CDTF">2023-12-06T12:09:00Z</dcterms:modified>
</cp:coreProperties>
</file>