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71" w:rsidRDefault="00D32488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noProof/>
          <w:color w:val="993300"/>
          <w:sz w:val="20"/>
          <w:szCs w:val="20"/>
        </w:rPr>
        <w:drawing>
          <wp:inline distT="0" distB="0" distL="0" distR="0">
            <wp:extent cx="657225" cy="552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B71" w:rsidRDefault="00F04B71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</w:p>
    <w:p w:rsidR="008B4CDE" w:rsidRPr="0008795A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2"/>
          <w:szCs w:val="22"/>
          <w:lang w:val="bg-BG"/>
        </w:rPr>
      </w:pPr>
      <w:r w:rsidRPr="0008795A">
        <w:rPr>
          <w:rFonts w:ascii="Arial" w:hAnsi="Arial" w:cs="Arial"/>
          <w:b/>
          <w:color w:val="993300"/>
          <w:sz w:val="22"/>
          <w:szCs w:val="22"/>
          <w:lang w:val="bg-BG"/>
        </w:rPr>
        <w:t>ПОСОЛСТВО НА РЕПУБЛИКА БЪЛГАРИЯ В АВСТРИЯ</w:t>
      </w:r>
    </w:p>
    <w:p w:rsidR="003618D0" w:rsidRPr="0008795A" w:rsidRDefault="003618D0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>СЛУЖБА ПО ТРУДОВИТЕ И СОЦИАЛНИТЕ ВЪПРОСИ НА МТСП</w:t>
      </w:r>
    </w:p>
    <w:p w:rsidR="00F54D3D" w:rsidRPr="0008795A" w:rsidRDefault="00F54D3D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  <w:r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>И</w:t>
      </w:r>
    </w:p>
    <w:p w:rsidR="00F54D3D" w:rsidRPr="00F54D3D" w:rsidRDefault="00D32488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de-DE"/>
        </w:rPr>
      </w:pPr>
      <w:r>
        <w:rPr>
          <w:rFonts w:ascii="Arial" w:hAnsi="Arial" w:cs="Arial"/>
          <w:b/>
          <w:noProof/>
          <w:color w:val="993300"/>
          <w:sz w:val="20"/>
          <w:szCs w:val="20"/>
        </w:rPr>
        <w:drawing>
          <wp:inline distT="0" distB="0" distL="0" distR="0">
            <wp:extent cx="1478280" cy="960120"/>
            <wp:effectExtent l="0" t="0" r="7620" b="0"/>
            <wp:docPr id="2" name="Picture 2" descr="LOGO_end_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nd_Vek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A4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КОНСУЛТАНТСКИ ЦЕНТЪР ЗА НОВИ ЕВРОПЕЙСКИ ГРАЖДАНИ „КОМПАС”</w:t>
      </w:r>
      <w:r w:rsidR="008B4CDE">
        <w:rPr>
          <w:rFonts w:ascii="Arial" w:hAnsi="Arial" w:cs="Arial"/>
          <w:b/>
          <w:color w:val="993300"/>
          <w:sz w:val="20"/>
          <w:szCs w:val="20"/>
          <w:lang w:val="bg-BG"/>
        </w:rPr>
        <w:t>, ВИЕНА</w:t>
      </w:r>
      <w:r w:rsidR="00D572D2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</w:p>
    <w:p w:rsidR="00523DA4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</w:p>
    <w:p w:rsidR="00523DA4" w:rsidRPr="0019604C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ОРГАНИЗИРАТ</w:t>
      </w:r>
    </w:p>
    <w:p w:rsidR="001C35BF" w:rsidRPr="00B978BD" w:rsidRDefault="001C35BF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16"/>
          <w:szCs w:val="16"/>
          <w:lang w:val="bg-BG"/>
        </w:rPr>
      </w:pPr>
    </w:p>
    <w:p w:rsidR="00014F02" w:rsidRPr="005E5585" w:rsidRDefault="00A857AB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8"/>
          <w:szCs w:val="28"/>
          <w:lang w:val="bg-BG"/>
        </w:rPr>
      </w:pPr>
      <w:r>
        <w:rPr>
          <w:rFonts w:ascii="Arial" w:hAnsi="Arial" w:cs="Arial"/>
          <w:b/>
          <w:color w:val="993300"/>
          <w:sz w:val="28"/>
          <w:szCs w:val="28"/>
          <w:lang w:val="bg-BG"/>
        </w:rPr>
        <w:t>ПРИЕМЕН</w:t>
      </w:r>
      <w:r w:rsidR="00D47E9F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ДЕН</w:t>
      </w:r>
      <w:r w:rsidR="004978CA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</w:t>
      </w:r>
    </w:p>
    <w:p w:rsidR="00C7105D" w:rsidRDefault="004978CA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8"/>
          <w:szCs w:val="28"/>
          <w:lang w:val="bg-BG"/>
        </w:rPr>
      </w:pPr>
      <w:r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ПО </w:t>
      </w:r>
      <w:r w:rsidR="00014F02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ТРУДОВИ</w:t>
      </w:r>
      <w:r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И СОЦИАЛНИ</w:t>
      </w:r>
      <w:r w:rsidR="001642D8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 ВЪПРОСИ</w:t>
      </w:r>
      <w:r w:rsidR="003970F0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</w:t>
      </w:r>
    </w:p>
    <w:p w:rsidR="003618D0" w:rsidRPr="003A6121" w:rsidRDefault="003618D0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993300"/>
          <w:sz w:val="22"/>
          <w:szCs w:val="22"/>
          <w:lang w:val="bg-BG"/>
        </w:rPr>
      </w:pPr>
      <w:r w:rsidRPr="0008795A">
        <w:rPr>
          <w:rFonts w:ascii="Arial" w:hAnsi="Arial" w:cs="Arial"/>
          <w:color w:val="993300"/>
          <w:sz w:val="22"/>
          <w:szCs w:val="22"/>
          <w:lang w:val="bg-BG"/>
        </w:rPr>
        <w:t xml:space="preserve">със съдействието на </w:t>
      </w:r>
      <w:r w:rsidR="003A6121">
        <w:rPr>
          <w:rFonts w:ascii="Arial" w:hAnsi="Arial" w:cs="Arial"/>
          <w:color w:val="993300"/>
          <w:sz w:val="22"/>
          <w:szCs w:val="22"/>
          <w:lang w:val="bg-BG"/>
        </w:rPr>
        <w:t xml:space="preserve">„Банка на Федерална провинция </w:t>
      </w:r>
      <w:proofErr w:type="spellStart"/>
      <w:r w:rsidR="003A6121">
        <w:rPr>
          <w:rFonts w:ascii="Arial" w:hAnsi="Arial" w:cs="Arial"/>
          <w:color w:val="993300"/>
          <w:sz w:val="22"/>
          <w:szCs w:val="22"/>
          <w:lang w:val="bg-BG"/>
        </w:rPr>
        <w:t>Щирия</w:t>
      </w:r>
      <w:proofErr w:type="spellEnd"/>
      <w:r w:rsidR="003A6121">
        <w:rPr>
          <w:rFonts w:ascii="Arial" w:hAnsi="Arial" w:cs="Arial"/>
          <w:color w:val="993300"/>
          <w:sz w:val="22"/>
          <w:szCs w:val="22"/>
          <w:lang w:val="bg-BG"/>
        </w:rPr>
        <w:t xml:space="preserve"> и Спестовни каси“ АД</w:t>
      </w:r>
    </w:p>
    <w:p w:rsidR="00C7105D" w:rsidRPr="00B978BD" w:rsidRDefault="00C7105D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16"/>
          <w:szCs w:val="16"/>
          <w:lang w:val="bg-BG"/>
        </w:rPr>
      </w:pPr>
    </w:p>
    <w:p w:rsidR="00C7105D" w:rsidRPr="0019604C" w:rsidRDefault="00C7105D" w:rsidP="00C7105D">
      <w:pPr>
        <w:ind w:hanging="180"/>
        <w:jc w:val="center"/>
        <w:rPr>
          <w:rFonts w:ascii="Arial" w:hAnsi="Arial" w:cs="Arial"/>
          <w:b/>
          <w:color w:val="800000"/>
          <w:sz w:val="20"/>
          <w:szCs w:val="20"/>
          <w:u w:val="single"/>
          <w:lang w:val="bg-BG"/>
        </w:rPr>
      </w:pPr>
    </w:p>
    <w:p w:rsidR="00757F60" w:rsidRDefault="00CD3A5F" w:rsidP="00CD3A5F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 w:rsidRPr="00CD3A5F">
        <w:rPr>
          <w:rFonts w:ascii="Arial" w:hAnsi="Arial" w:cs="Arial"/>
          <w:b/>
          <w:color w:val="800000"/>
          <w:sz w:val="20"/>
          <w:szCs w:val="20"/>
          <w:lang w:val="bg-BG"/>
        </w:rPr>
        <w:t>н</w:t>
      </w:r>
      <w:r w:rsidR="00014F02" w:rsidRPr="00CD3A5F">
        <w:rPr>
          <w:rFonts w:ascii="Arial" w:hAnsi="Arial" w:cs="Arial"/>
          <w:b/>
          <w:color w:val="800000"/>
          <w:sz w:val="20"/>
          <w:szCs w:val="20"/>
          <w:lang w:val="bg-BG"/>
        </w:rPr>
        <w:t>а</w:t>
      </w:r>
      <w:r w:rsidR="00014F02" w:rsidRPr="00CD3A5F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3A6121">
        <w:rPr>
          <w:rFonts w:ascii="Arial" w:hAnsi="Arial" w:cs="Arial"/>
          <w:b/>
          <w:color w:val="993300"/>
          <w:sz w:val="20"/>
          <w:szCs w:val="20"/>
          <w:lang w:val="bg-BG"/>
        </w:rPr>
        <w:t>25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юни 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>2016</w:t>
      </w:r>
      <w:r w:rsidR="002175F8" w:rsidRPr="0019604C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г.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3A6121">
        <w:rPr>
          <w:rFonts w:ascii="Arial" w:hAnsi="Arial" w:cs="Arial"/>
          <w:b/>
          <w:color w:val="993300"/>
          <w:sz w:val="20"/>
          <w:szCs w:val="20"/>
          <w:lang w:val="bg-BG"/>
        </w:rPr>
        <w:t>(събота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>)</w:t>
      </w:r>
      <w:r w:rsidR="002175F8" w:rsidRPr="0003721E">
        <w:rPr>
          <w:rFonts w:ascii="Arial" w:hAnsi="Arial" w:cs="Arial"/>
          <w:b/>
          <w:color w:val="993300"/>
          <w:sz w:val="20"/>
          <w:szCs w:val="20"/>
          <w:lang w:val="ru-RU"/>
        </w:rPr>
        <w:t>,</w:t>
      </w:r>
      <w:r w:rsidR="002175F8"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8B4CDE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от </w:t>
      </w:r>
      <w:r w:rsidR="003A6121">
        <w:rPr>
          <w:rFonts w:ascii="Arial" w:hAnsi="Arial" w:cs="Arial"/>
          <w:b/>
          <w:color w:val="993300"/>
          <w:sz w:val="20"/>
          <w:szCs w:val="20"/>
          <w:lang w:val="bg-BG"/>
        </w:rPr>
        <w:t>14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:</w:t>
      </w:r>
      <w:r w:rsidRPr="00CD3A5F">
        <w:rPr>
          <w:rFonts w:ascii="Arial" w:hAnsi="Arial" w:cs="Arial"/>
          <w:b/>
          <w:color w:val="993300"/>
          <w:sz w:val="20"/>
          <w:szCs w:val="20"/>
          <w:lang w:val="bg-BG"/>
        </w:rPr>
        <w:t>0</w:t>
      </w:r>
      <w:r w:rsidR="00440471">
        <w:rPr>
          <w:rFonts w:ascii="Arial" w:hAnsi="Arial" w:cs="Arial"/>
          <w:b/>
          <w:color w:val="993300"/>
          <w:sz w:val="20"/>
          <w:szCs w:val="20"/>
          <w:lang w:val="bg-BG"/>
        </w:rPr>
        <w:t>0 до 1</w:t>
      </w:r>
      <w:r w:rsidR="003A6121">
        <w:rPr>
          <w:rFonts w:ascii="Arial" w:hAnsi="Arial" w:cs="Arial"/>
          <w:b/>
          <w:color w:val="993300"/>
          <w:sz w:val="20"/>
          <w:szCs w:val="20"/>
          <w:lang w:val="bg-BG"/>
        </w:rPr>
        <w:t>7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:</w:t>
      </w:r>
      <w:r w:rsidRPr="00CD3A5F">
        <w:rPr>
          <w:rFonts w:ascii="Arial" w:hAnsi="Arial" w:cs="Arial"/>
          <w:b/>
          <w:color w:val="993300"/>
          <w:sz w:val="20"/>
          <w:szCs w:val="20"/>
          <w:lang w:val="bg-BG"/>
        </w:rPr>
        <w:t>0</w:t>
      </w:r>
      <w:r w:rsidR="004978CA" w:rsidRPr="0019604C">
        <w:rPr>
          <w:rFonts w:ascii="Arial" w:hAnsi="Arial" w:cs="Arial"/>
          <w:b/>
          <w:color w:val="993300"/>
          <w:sz w:val="20"/>
          <w:szCs w:val="20"/>
          <w:lang w:val="bg-BG"/>
        </w:rPr>
        <w:t>0 часа</w:t>
      </w:r>
    </w:p>
    <w:p w:rsidR="00B04F75" w:rsidRPr="0019604C" w:rsidRDefault="003A6121" w:rsidP="00CD3A5F">
      <w:pPr>
        <w:ind w:firstLine="708"/>
        <w:jc w:val="center"/>
        <w:rPr>
          <w:rFonts w:ascii="Arial" w:hAnsi="Arial" w:cs="Arial"/>
          <w:b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на 26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юни 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2016 г. 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(неделя), от 10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>:00 до 12:00 часа</w:t>
      </w:r>
      <w:r w:rsidR="005E5585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</w:p>
    <w:p w:rsidR="00626AC4" w:rsidRDefault="00626AC4" w:rsidP="00626AC4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</w:p>
    <w:p w:rsidR="003A6121" w:rsidRPr="003A6121" w:rsidRDefault="008B4CDE" w:rsidP="003A6121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на а</w:t>
      </w:r>
      <w:r w:rsidR="00706890" w:rsidRPr="00706890">
        <w:rPr>
          <w:rFonts w:ascii="Arial" w:hAnsi="Arial" w:cs="Arial"/>
          <w:b/>
          <w:color w:val="993300"/>
          <w:sz w:val="20"/>
          <w:szCs w:val="20"/>
          <w:lang w:val="bg-BG"/>
        </w:rPr>
        <w:t>дрес:</w:t>
      </w:r>
      <w:r w:rsidR="00C77776" w:rsidRPr="008B4CDE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proofErr w:type="spellStart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Steiermärkische</w:t>
      </w:r>
      <w:proofErr w:type="spellEnd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proofErr w:type="spellStart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Bank</w:t>
      </w:r>
      <w:proofErr w:type="spellEnd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proofErr w:type="spellStart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und</w:t>
      </w:r>
      <w:proofErr w:type="spellEnd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proofErr w:type="spellStart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Sparkassen</w:t>
      </w:r>
      <w:proofErr w:type="spellEnd"/>
      <w:r w:rsidR="003A6121"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AG </w:t>
      </w:r>
    </w:p>
    <w:p w:rsidR="00706890" w:rsidRDefault="003A6121" w:rsidP="003A6121">
      <w:pPr>
        <w:ind w:firstLine="708"/>
        <w:jc w:val="center"/>
        <w:rPr>
          <w:rFonts w:ascii="Arial" w:hAnsi="Arial" w:cs="Arial"/>
          <w:sz w:val="20"/>
          <w:szCs w:val="20"/>
          <w:lang w:val="bg-BG"/>
        </w:rPr>
      </w:pPr>
      <w:r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A-8010 </w:t>
      </w:r>
      <w:proofErr w:type="spellStart"/>
      <w:r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Graz</w:t>
      </w:r>
      <w:proofErr w:type="spellEnd"/>
      <w:r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, </w:t>
      </w:r>
      <w:proofErr w:type="spellStart"/>
      <w:r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>Sparkassenplatz</w:t>
      </w:r>
      <w:proofErr w:type="spellEnd"/>
      <w:r w:rsidRPr="003A6121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4</w:t>
      </w:r>
    </w:p>
    <w:p w:rsidR="00211BC5" w:rsidRPr="0008795A" w:rsidRDefault="00604831" w:rsidP="00DD2DF6">
      <w:pPr>
        <w:jc w:val="both"/>
        <w:rPr>
          <w:rFonts w:ascii="Arial" w:hAnsi="Arial" w:cs="Arial"/>
          <w:b/>
          <w:sz w:val="20"/>
          <w:szCs w:val="20"/>
          <w:u w:val="single"/>
          <w:lang w:val="bg-BG"/>
        </w:rPr>
      </w:pPr>
      <w:r w:rsidRPr="00211BC5">
        <w:rPr>
          <w:rFonts w:ascii="Arial" w:hAnsi="Arial" w:cs="Arial"/>
          <w:b/>
          <w:sz w:val="20"/>
          <w:szCs w:val="20"/>
          <w:u w:val="single"/>
          <w:lang w:val="bg-BG"/>
        </w:rPr>
        <w:t xml:space="preserve">Програма: </w:t>
      </w:r>
    </w:p>
    <w:p w:rsidR="00604831" w:rsidRDefault="003A6121" w:rsidP="00DD2DF6">
      <w:pPr>
        <w:jc w:val="both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sz w:val="20"/>
          <w:szCs w:val="20"/>
          <w:lang w:val="bg-BG"/>
        </w:rPr>
        <w:t>25</w:t>
      </w:r>
      <w:r w:rsidR="00211BC5" w:rsidRPr="0008795A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211BC5" w:rsidRPr="00211BC5">
        <w:rPr>
          <w:rFonts w:ascii="Arial" w:hAnsi="Arial" w:cs="Arial"/>
          <w:b/>
          <w:sz w:val="20"/>
          <w:szCs w:val="20"/>
          <w:lang w:val="bg-BG"/>
        </w:rPr>
        <w:t>юни -</w:t>
      </w:r>
      <w:r w:rsidR="00211BC5">
        <w:rPr>
          <w:rFonts w:ascii="Arial" w:hAnsi="Arial" w:cs="Arial"/>
          <w:sz w:val="20"/>
          <w:szCs w:val="20"/>
          <w:lang w:val="bg-BG"/>
        </w:rPr>
        <w:tab/>
      </w:r>
      <w:r>
        <w:rPr>
          <w:rFonts w:ascii="Arial" w:hAnsi="Arial" w:cs="Arial"/>
          <w:sz w:val="20"/>
          <w:szCs w:val="20"/>
          <w:lang w:val="bg-BG"/>
        </w:rPr>
        <w:t>14</w:t>
      </w:r>
      <w:r w:rsidR="00211BC5">
        <w:rPr>
          <w:rFonts w:ascii="Arial" w:hAnsi="Arial" w:cs="Arial"/>
          <w:sz w:val="20"/>
          <w:szCs w:val="20"/>
          <w:lang w:val="bg-BG"/>
        </w:rPr>
        <w:t>:00</w:t>
      </w:r>
      <w:r w:rsidR="00604831">
        <w:rPr>
          <w:rFonts w:ascii="Arial" w:hAnsi="Arial" w:cs="Arial"/>
          <w:sz w:val="20"/>
          <w:szCs w:val="20"/>
          <w:lang w:val="bg-BG"/>
        </w:rPr>
        <w:t>-</w:t>
      </w:r>
      <w:r w:rsidR="00211BC5">
        <w:rPr>
          <w:rFonts w:ascii="Arial" w:hAnsi="Arial" w:cs="Arial"/>
          <w:sz w:val="20"/>
          <w:szCs w:val="20"/>
          <w:lang w:val="bg-BG"/>
        </w:rPr>
        <w:t>1</w:t>
      </w:r>
      <w:r>
        <w:rPr>
          <w:rFonts w:ascii="Arial" w:hAnsi="Arial" w:cs="Arial"/>
          <w:sz w:val="20"/>
          <w:szCs w:val="20"/>
          <w:lang w:val="bg-BG"/>
        </w:rPr>
        <w:t>4</w:t>
      </w:r>
      <w:r w:rsidR="00604831">
        <w:rPr>
          <w:rFonts w:ascii="Arial" w:hAnsi="Arial" w:cs="Arial"/>
          <w:sz w:val="20"/>
          <w:szCs w:val="20"/>
          <w:lang w:val="bg-BG"/>
        </w:rPr>
        <w:t>:30 часа – Поздравление и представяне на участниците</w:t>
      </w:r>
    </w:p>
    <w:p w:rsidR="00626AC4" w:rsidRDefault="003A6121" w:rsidP="00211BC5">
      <w:pPr>
        <w:tabs>
          <w:tab w:val="left" w:pos="1530"/>
          <w:tab w:val="left" w:pos="1620"/>
          <w:tab w:val="left" w:pos="3420"/>
        </w:tabs>
        <w:ind w:left="1440"/>
        <w:jc w:val="both"/>
        <w:rPr>
          <w:rFonts w:ascii="Arial" w:hAnsi="Arial" w:cs="Arial"/>
          <w:b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14:30-17</w:t>
      </w:r>
      <w:r w:rsidR="00211BC5">
        <w:rPr>
          <w:rFonts w:ascii="Arial" w:hAnsi="Arial" w:cs="Arial"/>
          <w:sz w:val="20"/>
          <w:szCs w:val="20"/>
          <w:lang w:val="bg-BG"/>
        </w:rPr>
        <w:t>:00 часа - И</w:t>
      </w:r>
      <w:r w:rsidR="00604831">
        <w:rPr>
          <w:rFonts w:ascii="Arial" w:hAnsi="Arial" w:cs="Arial"/>
          <w:sz w:val="20"/>
          <w:szCs w:val="20"/>
          <w:lang w:val="bg-BG"/>
        </w:rPr>
        <w:t xml:space="preserve">ндивидуални </w:t>
      </w:r>
      <w:r w:rsidR="00604831" w:rsidRPr="00211BC5">
        <w:rPr>
          <w:rFonts w:ascii="Arial" w:hAnsi="Arial" w:cs="Arial"/>
          <w:sz w:val="20"/>
          <w:szCs w:val="20"/>
          <w:lang w:val="bg-BG"/>
        </w:rPr>
        <w:t>консултации и предоставяне на информация</w:t>
      </w:r>
      <w:r w:rsidR="00604831">
        <w:rPr>
          <w:rFonts w:ascii="Arial" w:hAnsi="Arial" w:cs="Arial"/>
          <w:b/>
          <w:sz w:val="20"/>
          <w:szCs w:val="20"/>
          <w:lang w:val="bg-BG"/>
        </w:rPr>
        <w:t xml:space="preserve"> </w:t>
      </w:r>
    </w:p>
    <w:p w:rsidR="00211BC5" w:rsidRPr="00211BC5" w:rsidRDefault="003A6121" w:rsidP="00211BC5">
      <w:pPr>
        <w:tabs>
          <w:tab w:val="left" w:pos="1440"/>
          <w:tab w:val="left" w:pos="2250"/>
        </w:tabs>
        <w:ind w:left="1440" w:hanging="1440"/>
        <w:jc w:val="both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sz w:val="20"/>
          <w:szCs w:val="20"/>
          <w:lang w:val="bg-BG"/>
        </w:rPr>
        <w:t>26</w:t>
      </w:r>
      <w:r w:rsidR="00211BC5" w:rsidRPr="00211BC5">
        <w:rPr>
          <w:rFonts w:ascii="Arial" w:hAnsi="Arial" w:cs="Arial"/>
          <w:b/>
          <w:sz w:val="20"/>
          <w:szCs w:val="20"/>
          <w:lang w:val="bg-BG"/>
        </w:rPr>
        <w:t xml:space="preserve"> юни -</w:t>
      </w:r>
      <w:r>
        <w:rPr>
          <w:rFonts w:ascii="Arial" w:hAnsi="Arial" w:cs="Arial"/>
          <w:sz w:val="20"/>
          <w:szCs w:val="20"/>
          <w:lang w:val="bg-BG"/>
        </w:rPr>
        <w:t xml:space="preserve">     </w:t>
      </w:r>
      <w:r>
        <w:rPr>
          <w:rFonts w:ascii="Arial" w:hAnsi="Arial" w:cs="Arial"/>
          <w:sz w:val="20"/>
          <w:szCs w:val="20"/>
          <w:lang w:val="bg-BG"/>
        </w:rPr>
        <w:tab/>
        <w:t>10</w:t>
      </w:r>
      <w:r w:rsidR="00211BC5">
        <w:rPr>
          <w:rFonts w:ascii="Arial" w:hAnsi="Arial" w:cs="Arial"/>
          <w:sz w:val="20"/>
          <w:szCs w:val="20"/>
          <w:lang w:val="bg-BG"/>
        </w:rPr>
        <w:t xml:space="preserve">:00 – 12:00 часа -  </w:t>
      </w:r>
      <w:r w:rsidR="00211BC5" w:rsidRPr="00211BC5">
        <w:rPr>
          <w:rFonts w:ascii="Arial" w:hAnsi="Arial" w:cs="Arial"/>
          <w:sz w:val="20"/>
          <w:szCs w:val="20"/>
          <w:lang w:val="bg-BG"/>
        </w:rPr>
        <w:t>Индивидуални консултации и предоставяне на информация</w:t>
      </w:r>
      <w:r w:rsidR="00211BC5">
        <w:rPr>
          <w:rFonts w:ascii="Arial" w:hAnsi="Arial" w:cs="Arial"/>
          <w:sz w:val="20"/>
          <w:szCs w:val="20"/>
          <w:lang w:val="bg-BG"/>
        </w:rPr>
        <w:t xml:space="preserve"> по въпросите на:</w:t>
      </w:r>
    </w:p>
    <w:p w:rsidR="004978CA" w:rsidRDefault="001B4F7E" w:rsidP="00F54D3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условия</w:t>
      </w:r>
      <w:r w:rsidR="00C90872">
        <w:rPr>
          <w:rFonts w:ascii="Arial" w:hAnsi="Arial" w:cs="Arial"/>
          <w:sz w:val="20"/>
          <w:szCs w:val="20"/>
          <w:lang w:val="bg-BG"/>
        </w:rPr>
        <w:t>та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="003618D0">
        <w:rPr>
          <w:rFonts w:ascii="Arial" w:hAnsi="Arial" w:cs="Arial"/>
          <w:sz w:val="20"/>
          <w:szCs w:val="20"/>
          <w:lang w:val="bg-BG"/>
        </w:rPr>
        <w:t>н</w:t>
      </w:r>
      <w:r w:rsidR="00706890" w:rsidRPr="0019604C">
        <w:rPr>
          <w:rFonts w:ascii="Arial" w:hAnsi="Arial" w:cs="Arial"/>
          <w:sz w:val="20"/>
          <w:szCs w:val="20"/>
          <w:lang w:val="bg-BG"/>
        </w:rPr>
        <w:t>а</w:t>
      </w:r>
      <w:r w:rsidR="00C53918">
        <w:rPr>
          <w:rFonts w:ascii="Arial" w:hAnsi="Arial" w:cs="Arial"/>
          <w:sz w:val="20"/>
          <w:szCs w:val="20"/>
          <w:lang w:val="bg-BG"/>
        </w:rPr>
        <w:t xml:space="preserve"> пребиваване и</w:t>
      </w:r>
      <w:r w:rsidR="00706890" w:rsidRPr="0019604C">
        <w:rPr>
          <w:rFonts w:ascii="Arial" w:hAnsi="Arial" w:cs="Arial"/>
          <w:sz w:val="20"/>
          <w:szCs w:val="20"/>
          <w:lang w:val="bg-BG"/>
        </w:rPr>
        <w:t xml:space="preserve"> </w:t>
      </w:r>
      <w:r w:rsidR="004978CA" w:rsidRPr="0019604C">
        <w:rPr>
          <w:rFonts w:ascii="Arial" w:hAnsi="Arial" w:cs="Arial"/>
          <w:sz w:val="20"/>
          <w:szCs w:val="20"/>
          <w:lang w:val="bg-BG"/>
        </w:rPr>
        <w:t xml:space="preserve">заетост на български граждани </w:t>
      </w:r>
      <w:r w:rsidR="00706890">
        <w:rPr>
          <w:rFonts w:ascii="Arial" w:hAnsi="Arial" w:cs="Arial"/>
          <w:sz w:val="20"/>
          <w:szCs w:val="20"/>
          <w:lang w:val="bg-BG"/>
        </w:rPr>
        <w:t>в Австрия</w:t>
      </w:r>
      <w:r w:rsidR="00006EA4" w:rsidRPr="00006EA4">
        <w:rPr>
          <w:rFonts w:ascii="Arial" w:hAnsi="Arial" w:cs="Arial"/>
          <w:sz w:val="20"/>
          <w:szCs w:val="20"/>
          <w:lang w:val="bg-BG"/>
        </w:rPr>
        <w:t>;</w:t>
      </w:r>
    </w:p>
    <w:p w:rsidR="004978CA" w:rsidRDefault="004978CA" w:rsidP="00F54D3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  <w:lang w:val="bg-BG"/>
        </w:rPr>
      </w:pPr>
      <w:r w:rsidRPr="0019604C">
        <w:rPr>
          <w:rFonts w:ascii="Arial" w:hAnsi="Arial" w:cs="Arial"/>
          <w:sz w:val="20"/>
          <w:szCs w:val="20"/>
          <w:lang w:val="bg-BG"/>
        </w:rPr>
        <w:t>координация</w:t>
      </w:r>
      <w:r w:rsidR="00C90872">
        <w:rPr>
          <w:rFonts w:ascii="Arial" w:hAnsi="Arial" w:cs="Arial"/>
          <w:sz w:val="20"/>
          <w:szCs w:val="20"/>
          <w:lang w:val="bg-BG"/>
        </w:rPr>
        <w:t>та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на системите за социална сигурност</w:t>
      </w:r>
      <w:r w:rsidR="000D3347" w:rsidRPr="000D3347">
        <w:rPr>
          <w:rFonts w:ascii="Arial" w:hAnsi="Arial" w:cs="Arial"/>
          <w:sz w:val="20"/>
          <w:szCs w:val="20"/>
          <w:lang w:val="bg-BG"/>
        </w:rPr>
        <w:t xml:space="preserve"> </w:t>
      </w:r>
      <w:r w:rsidR="000D3347">
        <w:rPr>
          <w:rFonts w:ascii="Arial" w:hAnsi="Arial" w:cs="Arial"/>
          <w:sz w:val="20"/>
          <w:szCs w:val="20"/>
          <w:lang w:val="bg-BG"/>
        </w:rPr>
        <w:t>в ЕС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– социално осигуряване, здравно осигуряване, пенсионно осигуряване, обезщетение при безработица, при злополук</w:t>
      </w:r>
      <w:r w:rsidR="003618D0">
        <w:rPr>
          <w:rFonts w:ascii="Arial" w:hAnsi="Arial" w:cs="Arial"/>
          <w:sz w:val="20"/>
          <w:szCs w:val="20"/>
          <w:lang w:val="bg-BG"/>
        </w:rPr>
        <w:t>и и заболяване, семейни обезщетения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и</w:t>
      </w:r>
      <w:r w:rsidR="00BA74E1">
        <w:rPr>
          <w:rFonts w:ascii="Arial" w:hAnsi="Arial" w:cs="Arial"/>
          <w:sz w:val="20"/>
          <w:szCs w:val="20"/>
          <w:lang w:val="bg-BG"/>
        </w:rPr>
        <w:t xml:space="preserve"> др</w:t>
      </w:r>
      <w:r w:rsidR="00006EA4">
        <w:rPr>
          <w:rFonts w:ascii="Arial" w:hAnsi="Arial" w:cs="Arial"/>
          <w:sz w:val="20"/>
          <w:szCs w:val="20"/>
          <w:lang w:val="bg-BG"/>
        </w:rPr>
        <w:t>.</w:t>
      </w:r>
      <w:r w:rsidR="00006EA4" w:rsidRPr="00006EA4">
        <w:rPr>
          <w:rFonts w:ascii="Arial" w:hAnsi="Arial" w:cs="Arial"/>
          <w:sz w:val="20"/>
          <w:szCs w:val="20"/>
          <w:lang w:val="bg-BG"/>
        </w:rPr>
        <w:t>;</w:t>
      </w:r>
    </w:p>
    <w:p w:rsidR="00C53918" w:rsidRPr="00C53918" w:rsidRDefault="00C53918" w:rsidP="00F54D3D">
      <w:pPr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  <w:lang w:val="bg-BG"/>
        </w:rPr>
      </w:pPr>
      <w:r w:rsidRPr="00C53918">
        <w:rPr>
          <w:rFonts w:ascii="Arial" w:hAnsi="Arial" w:cs="Arial"/>
          <w:sz w:val="20"/>
          <w:szCs w:val="20"/>
          <w:lang w:val="bg-BG"/>
        </w:rPr>
        <w:t>условията за трудова заетост на граждани н</w:t>
      </w:r>
      <w:r>
        <w:rPr>
          <w:rFonts w:ascii="Arial" w:hAnsi="Arial" w:cs="Arial"/>
          <w:sz w:val="20"/>
          <w:szCs w:val="20"/>
          <w:lang w:val="bg-BG"/>
        </w:rPr>
        <w:t xml:space="preserve">а държави-членки на ЕС  и  </w:t>
      </w:r>
      <w:r w:rsidRPr="00C53918">
        <w:rPr>
          <w:rFonts w:ascii="Arial" w:hAnsi="Arial" w:cs="Arial"/>
          <w:sz w:val="20"/>
          <w:szCs w:val="20"/>
          <w:lang w:val="bg-BG"/>
        </w:rPr>
        <w:t>достъп до пазара на труда в  България,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C53918">
        <w:rPr>
          <w:rFonts w:ascii="Arial" w:hAnsi="Arial" w:cs="Arial"/>
          <w:sz w:val="20"/>
          <w:szCs w:val="20"/>
          <w:lang w:val="bg-BG"/>
        </w:rPr>
        <w:t>социално осигуряване, здравно осигуряване, пенсионно осигуряване, обезщетение при безработица, при злополуки и заб</w:t>
      </w:r>
      <w:r w:rsidR="003618D0">
        <w:rPr>
          <w:rFonts w:ascii="Arial" w:hAnsi="Arial" w:cs="Arial"/>
          <w:sz w:val="20"/>
          <w:szCs w:val="20"/>
          <w:lang w:val="bg-BG"/>
        </w:rPr>
        <w:t>оляване, семейни обезщетения</w:t>
      </w:r>
      <w:r w:rsidR="00F54D3D">
        <w:rPr>
          <w:rFonts w:ascii="Arial" w:hAnsi="Arial" w:cs="Arial"/>
          <w:sz w:val="20"/>
          <w:szCs w:val="20"/>
          <w:lang w:val="bg-BG"/>
        </w:rPr>
        <w:t xml:space="preserve"> и др.</w:t>
      </w:r>
    </w:p>
    <w:p w:rsidR="00C53918" w:rsidRPr="00C53918" w:rsidRDefault="00C53918" w:rsidP="00C53918">
      <w:pPr>
        <w:ind w:left="720"/>
        <w:rPr>
          <w:rFonts w:ascii="Arial" w:hAnsi="Arial" w:cs="Arial"/>
          <w:sz w:val="20"/>
          <w:szCs w:val="20"/>
          <w:lang w:val="bg-BG"/>
        </w:rPr>
      </w:pPr>
    </w:p>
    <w:p w:rsidR="0003721E" w:rsidRDefault="004978CA" w:rsidP="00211BC5">
      <w:pPr>
        <w:ind w:right="679" w:firstLine="360"/>
        <w:rPr>
          <w:rFonts w:ascii="Arial" w:hAnsi="Arial" w:cs="Arial"/>
          <w:b/>
          <w:sz w:val="20"/>
          <w:lang w:val="bg-BG"/>
        </w:rPr>
      </w:pPr>
      <w:r w:rsidRPr="0019604C">
        <w:rPr>
          <w:rFonts w:ascii="Arial" w:hAnsi="Arial" w:cs="Arial"/>
          <w:sz w:val="20"/>
          <w:lang w:val="bg-BG"/>
        </w:rPr>
        <w:t xml:space="preserve">За да се избегне чакането, Ви предлагаме </w:t>
      </w:r>
      <w:r w:rsidRPr="00F54D3D">
        <w:rPr>
          <w:rFonts w:ascii="Arial" w:hAnsi="Arial" w:cs="Arial"/>
          <w:b/>
          <w:sz w:val="20"/>
          <w:lang w:val="bg-BG"/>
        </w:rPr>
        <w:t>предварително уговорен час</w:t>
      </w:r>
      <w:r w:rsidRPr="0003721E">
        <w:rPr>
          <w:rFonts w:ascii="Arial" w:hAnsi="Arial" w:cs="Arial"/>
          <w:sz w:val="20"/>
          <w:lang w:val="bg-BG"/>
        </w:rPr>
        <w:t>,</w:t>
      </w:r>
      <w:r w:rsidR="0003721E">
        <w:rPr>
          <w:rFonts w:ascii="Arial" w:hAnsi="Arial" w:cs="Arial"/>
          <w:sz w:val="20"/>
          <w:lang w:val="bg-BG"/>
        </w:rPr>
        <w:t xml:space="preserve"> който можете да заявите </w:t>
      </w:r>
      <w:r w:rsidR="0003721E" w:rsidRPr="0003721E">
        <w:rPr>
          <w:rFonts w:ascii="Arial" w:hAnsi="Arial" w:cs="Arial"/>
          <w:sz w:val="20"/>
          <w:lang w:val="bg-BG"/>
        </w:rPr>
        <w:t>на</w:t>
      </w:r>
      <w:r w:rsidR="0003721E">
        <w:rPr>
          <w:rFonts w:ascii="Arial" w:hAnsi="Arial" w:cs="Arial"/>
          <w:sz w:val="20"/>
          <w:lang w:val="bg-BG"/>
        </w:rPr>
        <w:t>:</w:t>
      </w:r>
    </w:p>
    <w:p w:rsidR="0003721E" w:rsidRPr="00C90872" w:rsidRDefault="00BE10BD" w:rsidP="00B24A8E">
      <w:pPr>
        <w:numPr>
          <w:ilvl w:val="0"/>
          <w:numId w:val="1"/>
        </w:numPr>
        <w:ind w:right="679"/>
        <w:rPr>
          <w:rFonts w:ascii="Arial" w:hAnsi="Arial" w:cs="Arial"/>
          <w:b/>
          <w:sz w:val="20"/>
          <w:lang w:val="bg-BG"/>
        </w:rPr>
      </w:pPr>
      <w:r w:rsidRPr="00C90872">
        <w:rPr>
          <w:rFonts w:ascii="Arial" w:hAnsi="Arial" w:cs="Arial"/>
          <w:b/>
          <w:sz w:val="20"/>
          <w:lang w:val="bg-BG"/>
        </w:rPr>
        <w:t>телефон</w:t>
      </w:r>
      <w:r w:rsidR="00B24A8E">
        <w:rPr>
          <w:rFonts w:ascii="Arial" w:hAnsi="Arial" w:cs="Arial"/>
          <w:b/>
          <w:sz w:val="20"/>
          <w:lang w:val="bg-BG"/>
        </w:rPr>
        <w:t xml:space="preserve">и </w:t>
      </w:r>
      <w:r w:rsidRPr="00C90872">
        <w:rPr>
          <w:rFonts w:ascii="Arial" w:hAnsi="Arial" w:cs="Arial"/>
          <w:b/>
          <w:sz w:val="20"/>
          <w:lang w:val="bg-BG"/>
        </w:rPr>
        <w:t xml:space="preserve"> 0</w:t>
      </w:r>
      <w:r w:rsidR="00BA74E1" w:rsidRPr="00C90872">
        <w:rPr>
          <w:rFonts w:ascii="Arial" w:hAnsi="Arial" w:cs="Arial"/>
          <w:b/>
          <w:sz w:val="20"/>
          <w:lang w:val="bg-BG"/>
        </w:rPr>
        <w:t xml:space="preserve">043 </w:t>
      </w:r>
      <w:r w:rsidR="00B24A8E" w:rsidRPr="00B24A8E">
        <w:rPr>
          <w:rFonts w:ascii="Arial" w:hAnsi="Arial" w:cs="Arial"/>
          <w:b/>
          <w:sz w:val="20"/>
          <w:lang w:val="bg-BG"/>
        </w:rPr>
        <w:t xml:space="preserve">(0) </w:t>
      </w:r>
      <w:r w:rsidR="00BA74E1" w:rsidRPr="00C90872">
        <w:rPr>
          <w:rFonts w:ascii="Arial" w:hAnsi="Arial" w:cs="Arial"/>
          <w:b/>
          <w:sz w:val="20"/>
          <w:lang w:val="bg-BG"/>
        </w:rPr>
        <w:t>1 503 23 54</w:t>
      </w:r>
      <w:r w:rsidR="0003721E" w:rsidRPr="00C90872">
        <w:rPr>
          <w:rFonts w:ascii="Arial" w:hAnsi="Arial" w:cs="Arial"/>
          <w:b/>
          <w:sz w:val="20"/>
          <w:lang w:val="bg-BG"/>
        </w:rPr>
        <w:t xml:space="preserve"> </w:t>
      </w:r>
      <w:r w:rsidR="00B24A8E">
        <w:rPr>
          <w:rFonts w:ascii="Arial" w:hAnsi="Arial" w:cs="Arial"/>
          <w:b/>
          <w:sz w:val="20"/>
          <w:lang w:val="bg-BG"/>
        </w:rPr>
        <w:t xml:space="preserve"> </w:t>
      </w:r>
      <w:r w:rsidR="00395092" w:rsidRPr="00C90872">
        <w:rPr>
          <w:rFonts w:ascii="Arial" w:hAnsi="Arial" w:cs="Arial"/>
          <w:b/>
          <w:sz w:val="20"/>
          <w:lang w:val="bg-BG"/>
        </w:rPr>
        <w:t xml:space="preserve">или </w:t>
      </w:r>
    </w:p>
    <w:p w:rsidR="0003721E" w:rsidRPr="00211BC5" w:rsidRDefault="0003721E" w:rsidP="00211BC5">
      <w:pPr>
        <w:numPr>
          <w:ilvl w:val="0"/>
          <w:numId w:val="1"/>
        </w:numPr>
        <w:ind w:left="708" w:right="679" w:firstLine="12"/>
        <w:rPr>
          <w:rFonts w:ascii="Arial" w:hAnsi="Arial" w:cs="Arial"/>
          <w:b/>
          <w:sz w:val="20"/>
          <w:lang w:val="bg-BG"/>
        </w:rPr>
      </w:pPr>
      <w:r w:rsidRPr="00211BC5">
        <w:rPr>
          <w:rFonts w:ascii="Arial" w:hAnsi="Arial" w:cs="Arial"/>
          <w:b/>
          <w:sz w:val="20"/>
          <w:lang w:val="bg-BG"/>
        </w:rPr>
        <w:t xml:space="preserve">ел. адрес: </w:t>
      </w:r>
      <w:hyperlink r:id="rId8" w:history="1">
        <w:r w:rsidR="00706890" w:rsidRPr="00211BC5">
          <w:rPr>
            <w:rStyle w:val="Hyperlink"/>
            <w:rFonts w:ascii="Arial" w:hAnsi="Arial" w:cs="Arial"/>
            <w:b/>
            <w:sz w:val="20"/>
          </w:rPr>
          <w:t>social</w:t>
        </w:r>
        <w:r w:rsidR="00706890" w:rsidRPr="00211BC5">
          <w:rPr>
            <w:rStyle w:val="Hyperlink"/>
            <w:rFonts w:ascii="Arial" w:hAnsi="Arial" w:cs="Arial"/>
            <w:b/>
            <w:sz w:val="20"/>
            <w:lang w:val="bg-BG"/>
          </w:rPr>
          <w:t>@</w:t>
        </w:r>
        <w:proofErr w:type="spellStart"/>
        <w:r w:rsidR="00706890" w:rsidRPr="00211BC5">
          <w:rPr>
            <w:rStyle w:val="Hyperlink"/>
            <w:rFonts w:ascii="Arial" w:hAnsi="Arial" w:cs="Arial"/>
            <w:b/>
            <w:sz w:val="20"/>
          </w:rPr>
          <w:t>embassybulgaria</w:t>
        </w:r>
        <w:proofErr w:type="spellEnd"/>
        <w:r w:rsidR="00706890" w:rsidRPr="00211BC5">
          <w:rPr>
            <w:rStyle w:val="Hyperlink"/>
            <w:rFonts w:ascii="Arial" w:hAnsi="Arial" w:cs="Arial"/>
            <w:b/>
            <w:sz w:val="20"/>
            <w:lang w:val="bg-BG"/>
          </w:rPr>
          <w:t>.</w:t>
        </w:r>
        <w:r w:rsidR="00706890" w:rsidRPr="00211BC5">
          <w:rPr>
            <w:rStyle w:val="Hyperlink"/>
            <w:rFonts w:ascii="Arial" w:hAnsi="Arial" w:cs="Arial"/>
            <w:b/>
            <w:sz w:val="20"/>
          </w:rPr>
          <w:t>at</w:t>
        </w:r>
      </w:hyperlink>
      <w:r w:rsidR="00706890" w:rsidRPr="00211BC5">
        <w:rPr>
          <w:rFonts w:ascii="Arial" w:hAnsi="Arial" w:cs="Arial"/>
          <w:b/>
          <w:sz w:val="20"/>
          <w:lang w:val="bg-BG"/>
        </w:rPr>
        <w:t xml:space="preserve"> </w:t>
      </w:r>
      <w:r w:rsidR="000139C1" w:rsidRPr="00211BC5">
        <w:rPr>
          <w:rFonts w:ascii="Arial" w:hAnsi="Arial" w:cs="Arial"/>
          <w:b/>
          <w:sz w:val="20"/>
          <w:lang w:val="bg-BG"/>
        </w:rPr>
        <w:t xml:space="preserve"> </w:t>
      </w:r>
    </w:p>
    <w:p w:rsidR="00C7105D" w:rsidRPr="0019604C" w:rsidRDefault="004978CA" w:rsidP="00C7105D">
      <w:pPr>
        <w:ind w:right="679"/>
        <w:jc w:val="both"/>
        <w:rPr>
          <w:rFonts w:ascii="Arial" w:hAnsi="Arial" w:cs="Arial"/>
          <w:sz w:val="20"/>
          <w:lang w:val="bg-BG"/>
        </w:rPr>
      </w:pPr>
      <w:r w:rsidRPr="0019604C">
        <w:rPr>
          <w:rFonts w:ascii="Arial" w:hAnsi="Arial" w:cs="Arial"/>
          <w:sz w:val="20"/>
          <w:lang w:val="bg-BG"/>
        </w:rPr>
        <w:t xml:space="preserve">и ни  посочите </w:t>
      </w:r>
      <w:r w:rsidR="00706890">
        <w:rPr>
          <w:rFonts w:ascii="Arial" w:hAnsi="Arial" w:cs="Arial"/>
          <w:sz w:val="20"/>
          <w:lang w:val="bg-BG"/>
        </w:rPr>
        <w:tab/>
        <w:t>имената</w:t>
      </w:r>
      <w:r w:rsidR="00B24A8E">
        <w:rPr>
          <w:rFonts w:ascii="Arial" w:hAnsi="Arial" w:cs="Arial"/>
          <w:sz w:val="20"/>
          <w:lang w:val="bg-BG"/>
        </w:rPr>
        <w:t xml:space="preserve"> </w:t>
      </w:r>
      <w:r w:rsidR="00C7105D" w:rsidRPr="0019604C">
        <w:rPr>
          <w:rFonts w:ascii="Arial" w:hAnsi="Arial" w:cs="Arial"/>
          <w:sz w:val="20"/>
          <w:lang w:val="bg-BG"/>
        </w:rPr>
        <w:t>си, предпочитания от Вас час за кон</w:t>
      </w:r>
      <w:r w:rsidR="00D43FE8" w:rsidRPr="0019604C">
        <w:rPr>
          <w:rFonts w:ascii="Arial" w:hAnsi="Arial" w:cs="Arial"/>
          <w:sz w:val="20"/>
          <w:lang w:val="bg-BG"/>
        </w:rPr>
        <w:t>султация</w:t>
      </w:r>
      <w:r w:rsidR="00C7105D" w:rsidRPr="0019604C">
        <w:rPr>
          <w:rFonts w:ascii="Arial" w:hAnsi="Arial" w:cs="Arial"/>
          <w:sz w:val="20"/>
          <w:lang w:val="bg-BG"/>
        </w:rPr>
        <w:t xml:space="preserve"> и възможности за контакт с Вас.</w:t>
      </w:r>
    </w:p>
    <w:p w:rsidR="00F54D3D" w:rsidRDefault="00C7105D">
      <w:pPr>
        <w:rPr>
          <w:lang w:val="bg-BG"/>
        </w:rPr>
      </w:pPr>
      <w:r w:rsidRPr="0019604C">
        <w:rPr>
          <w:lang w:val="bg-BG"/>
        </w:rPr>
        <w:tab/>
      </w:r>
    </w:p>
    <w:p w:rsidR="002C59DA" w:rsidRPr="00F54D3D" w:rsidRDefault="00C7105D">
      <w:pPr>
        <w:rPr>
          <w:lang w:val="bg-BG"/>
        </w:rPr>
      </w:pPr>
      <w:r w:rsidRPr="0019604C">
        <w:rPr>
          <w:rFonts w:ascii="Arial" w:hAnsi="Arial" w:cs="Arial"/>
          <w:sz w:val="20"/>
          <w:szCs w:val="20"/>
          <w:lang w:val="bg-BG"/>
        </w:rPr>
        <w:t xml:space="preserve">Ще се радваме да се </w:t>
      </w:r>
      <w:r w:rsidR="00CC2B7C">
        <w:rPr>
          <w:rFonts w:ascii="Arial" w:hAnsi="Arial" w:cs="Arial"/>
          <w:sz w:val="20"/>
          <w:szCs w:val="20"/>
          <w:lang w:val="bg-BG"/>
        </w:rPr>
        <w:t>срещнем</w:t>
      </w:r>
      <w:r w:rsidR="00F54D3D" w:rsidRPr="00F54D3D">
        <w:rPr>
          <w:rFonts w:ascii="Arial" w:hAnsi="Arial" w:cs="Arial"/>
          <w:sz w:val="20"/>
          <w:szCs w:val="20"/>
          <w:lang w:val="bg-BG"/>
        </w:rPr>
        <w:t xml:space="preserve"> </w:t>
      </w:r>
      <w:r w:rsidR="003A6121">
        <w:rPr>
          <w:rFonts w:ascii="Arial" w:hAnsi="Arial" w:cs="Arial"/>
          <w:sz w:val="20"/>
          <w:szCs w:val="20"/>
          <w:lang w:val="bg-BG"/>
        </w:rPr>
        <w:t xml:space="preserve">в </w:t>
      </w:r>
      <w:bookmarkStart w:id="0" w:name="_GoBack"/>
      <w:bookmarkEnd w:id="0"/>
      <w:r w:rsidR="003A6121">
        <w:rPr>
          <w:rFonts w:ascii="Arial" w:hAnsi="Arial" w:cs="Arial"/>
          <w:sz w:val="20"/>
          <w:szCs w:val="20"/>
          <w:lang w:val="bg-BG"/>
        </w:rPr>
        <w:t>Грац</w:t>
      </w:r>
      <w:r w:rsidR="00F54D3D">
        <w:rPr>
          <w:rFonts w:ascii="Arial" w:hAnsi="Arial" w:cs="Arial"/>
          <w:sz w:val="20"/>
          <w:szCs w:val="20"/>
          <w:lang w:val="bg-BG"/>
        </w:rPr>
        <w:t>!</w:t>
      </w:r>
    </w:p>
    <w:sectPr w:rsidR="002C59DA" w:rsidRPr="00F54D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82A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89275E"/>
    <w:multiLevelType w:val="hybridMultilevel"/>
    <w:tmpl w:val="DCA404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B1526"/>
    <w:multiLevelType w:val="hybridMultilevel"/>
    <w:tmpl w:val="D35E4B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C1099"/>
    <w:multiLevelType w:val="hybridMultilevel"/>
    <w:tmpl w:val="CE5C3A0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5ED5840"/>
    <w:multiLevelType w:val="hybridMultilevel"/>
    <w:tmpl w:val="3D7E8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CA"/>
    <w:rsid w:val="00006EA4"/>
    <w:rsid w:val="000073D5"/>
    <w:rsid w:val="000139C1"/>
    <w:rsid w:val="00014F02"/>
    <w:rsid w:val="00030A6A"/>
    <w:rsid w:val="0003721E"/>
    <w:rsid w:val="0004200F"/>
    <w:rsid w:val="000463C6"/>
    <w:rsid w:val="0008795A"/>
    <w:rsid w:val="000A019A"/>
    <w:rsid w:val="000A287E"/>
    <w:rsid w:val="000A3A79"/>
    <w:rsid w:val="000D3347"/>
    <w:rsid w:val="000E480B"/>
    <w:rsid w:val="00140E44"/>
    <w:rsid w:val="00141449"/>
    <w:rsid w:val="0014383E"/>
    <w:rsid w:val="001642D8"/>
    <w:rsid w:val="0016743F"/>
    <w:rsid w:val="00186884"/>
    <w:rsid w:val="00195A57"/>
    <w:rsid w:val="0019604C"/>
    <w:rsid w:val="001B4F7E"/>
    <w:rsid w:val="001C35BF"/>
    <w:rsid w:val="00211BC5"/>
    <w:rsid w:val="002175F8"/>
    <w:rsid w:val="00266B45"/>
    <w:rsid w:val="002B6B29"/>
    <w:rsid w:val="002C4F8A"/>
    <w:rsid w:val="002C59DA"/>
    <w:rsid w:val="00323184"/>
    <w:rsid w:val="003529BA"/>
    <w:rsid w:val="003618D0"/>
    <w:rsid w:val="00395092"/>
    <w:rsid w:val="003970F0"/>
    <w:rsid w:val="003A0812"/>
    <w:rsid w:val="003A6121"/>
    <w:rsid w:val="003B3D14"/>
    <w:rsid w:val="003F7C4E"/>
    <w:rsid w:val="00434A90"/>
    <w:rsid w:val="00440471"/>
    <w:rsid w:val="00462CEC"/>
    <w:rsid w:val="004728D7"/>
    <w:rsid w:val="004759D2"/>
    <w:rsid w:val="004978CA"/>
    <w:rsid w:val="004A6E1C"/>
    <w:rsid w:val="004D4931"/>
    <w:rsid w:val="00523DA4"/>
    <w:rsid w:val="00544167"/>
    <w:rsid w:val="00544CEE"/>
    <w:rsid w:val="00561256"/>
    <w:rsid w:val="00584C73"/>
    <w:rsid w:val="005C3BBA"/>
    <w:rsid w:val="005E3286"/>
    <w:rsid w:val="005E3F24"/>
    <w:rsid w:val="005E5585"/>
    <w:rsid w:val="005F1ED7"/>
    <w:rsid w:val="005F48FF"/>
    <w:rsid w:val="00604831"/>
    <w:rsid w:val="00614877"/>
    <w:rsid w:val="00626AC4"/>
    <w:rsid w:val="00643E25"/>
    <w:rsid w:val="00645CEB"/>
    <w:rsid w:val="00662D36"/>
    <w:rsid w:val="00664C3D"/>
    <w:rsid w:val="006821FA"/>
    <w:rsid w:val="00692C9B"/>
    <w:rsid w:val="006978A4"/>
    <w:rsid w:val="00706890"/>
    <w:rsid w:val="007450DC"/>
    <w:rsid w:val="00757F60"/>
    <w:rsid w:val="0076587A"/>
    <w:rsid w:val="00814DAE"/>
    <w:rsid w:val="00842F29"/>
    <w:rsid w:val="0086282C"/>
    <w:rsid w:val="00865072"/>
    <w:rsid w:val="0089172F"/>
    <w:rsid w:val="00894747"/>
    <w:rsid w:val="008B4CDE"/>
    <w:rsid w:val="008B60A2"/>
    <w:rsid w:val="008C1D41"/>
    <w:rsid w:val="009437C0"/>
    <w:rsid w:val="00A03A12"/>
    <w:rsid w:val="00A15B1D"/>
    <w:rsid w:val="00A651E3"/>
    <w:rsid w:val="00A67440"/>
    <w:rsid w:val="00A857AB"/>
    <w:rsid w:val="00AA40A3"/>
    <w:rsid w:val="00AB6CA5"/>
    <w:rsid w:val="00B04F75"/>
    <w:rsid w:val="00B24A8E"/>
    <w:rsid w:val="00B27AD4"/>
    <w:rsid w:val="00B4776D"/>
    <w:rsid w:val="00B978BD"/>
    <w:rsid w:val="00BA74E1"/>
    <w:rsid w:val="00BC7A46"/>
    <w:rsid w:val="00BE10BD"/>
    <w:rsid w:val="00BF3F59"/>
    <w:rsid w:val="00C03A94"/>
    <w:rsid w:val="00C34E43"/>
    <w:rsid w:val="00C53918"/>
    <w:rsid w:val="00C56CAA"/>
    <w:rsid w:val="00C7105D"/>
    <w:rsid w:val="00C77776"/>
    <w:rsid w:val="00C90872"/>
    <w:rsid w:val="00CB063C"/>
    <w:rsid w:val="00CC2B7C"/>
    <w:rsid w:val="00CD3A5F"/>
    <w:rsid w:val="00CE233F"/>
    <w:rsid w:val="00D00FFC"/>
    <w:rsid w:val="00D219F0"/>
    <w:rsid w:val="00D32488"/>
    <w:rsid w:val="00D347A6"/>
    <w:rsid w:val="00D43FE8"/>
    <w:rsid w:val="00D47E9F"/>
    <w:rsid w:val="00D572D2"/>
    <w:rsid w:val="00DB0679"/>
    <w:rsid w:val="00DC4B3B"/>
    <w:rsid w:val="00DD2DF6"/>
    <w:rsid w:val="00DE226F"/>
    <w:rsid w:val="00E01F79"/>
    <w:rsid w:val="00E03B38"/>
    <w:rsid w:val="00E3648F"/>
    <w:rsid w:val="00EE2408"/>
    <w:rsid w:val="00EF1263"/>
    <w:rsid w:val="00F04B71"/>
    <w:rsid w:val="00F26D0C"/>
    <w:rsid w:val="00F54D3D"/>
    <w:rsid w:val="00F6467C"/>
    <w:rsid w:val="00F64C50"/>
    <w:rsid w:val="00F87A75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8C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qFormat/>
    <w:rsid w:val="00DD2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Hyperlink">
    <w:name w:val="Hyperlink"/>
    <w:rsid w:val="0070689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15B1D"/>
    <w:pPr>
      <w:ind w:left="720"/>
    </w:pPr>
  </w:style>
  <w:style w:type="paragraph" w:styleId="BalloonText">
    <w:name w:val="Balloon Text"/>
    <w:basedOn w:val="Normal"/>
    <w:link w:val="BalloonTextChar"/>
    <w:rsid w:val="004D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9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8C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qFormat/>
    <w:rsid w:val="00DD2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Hyperlink">
    <w:name w:val="Hyperlink"/>
    <w:rsid w:val="0070689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15B1D"/>
    <w:pPr>
      <w:ind w:left="720"/>
    </w:pPr>
  </w:style>
  <w:style w:type="paragraph" w:styleId="BalloonText">
    <w:name w:val="Balloon Text"/>
    <w:basedOn w:val="Normal"/>
    <w:link w:val="BalloonTextChar"/>
    <w:rsid w:val="004D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9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embassybulgaria.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ДИПЛОМАТИЧЕСКО БЮРО БОН</vt:lpstr>
      <vt:lpstr>ДИПЛОМАТИЧЕСКО БЮРО БОН</vt:lpstr>
    </vt:vector>
  </TitlesOfParts>
  <Company>Embassy</Company>
  <LinksUpToDate>false</LinksUpToDate>
  <CharactersWithSpaces>1639</CharactersWithSpaces>
  <SharedDoc>false</SharedDoc>
  <HLinks>
    <vt:vector size="6" baseType="variant">
      <vt:variant>
        <vt:i4>7340109</vt:i4>
      </vt:variant>
      <vt:variant>
        <vt:i4>3</vt:i4>
      </vt:variant>
      <vt:variant>
        <vt:i4>0</vt:i4>
      </vt:variant>
      <vt:variant>
        <vt:i4>5</vt:i4>
      </vt:variant>
      <vt:variant>
        <vt:lpwstr>mailto:social@embassybulgaria.at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ДИПЛОМАТИЧЕСКО БЮРО БОН</dc:title>
  <dc:creator>pc24</dc:creator>
  <cp:lastModifiedBy>Tinka</cp:lastModifiedBy>
  <cp:revision>3</cp:revision>
  <cp:lastPrinted>2016-06-15T13:19:00Z</cp:lastPrinted>
  <dcterms:created xsi:type="dcterms:W3CDTF">2016-06-16T11:54:00Z</dcterms:created>
  <dcterms:modified xsi:type="dcterms:W3CDTF">2016-06-16T12:00:00Z</dcterms:modified>
</cp:coreProperties>
</file>